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8F75" w14:textId="77777777" w:rsidR="009F0812" w:rsidRDefault="009F0812" w:rsidP="009F0812">
      <w:pPr>
        <w:pStyle w:val="NoSpacing"/>
        <w:jc w:val="center"/>
        <w:rPr>
          <w:b/>
          <w:sz w:val="28"/>
        </w:rPr>
      </w:pPr>
      <w:r w:rsidRPr="00F229B6">
        <w:rPr>
          <w:b/>
          <w:sz w:val="28"/>
        </w:rPr>
        <w:t>CHEAT SHEET</w:t>
      </w:r>
    </w:p>
    <w:p w14:paraId="6C0D6E11" w14:textId="77777777" w:rsidR="009F0812" w:rsidRDefault="009F0812" w:rsidP="009F0812">
      <w:pPr>
        <w:pStyle w:val="NoSpacing"/>
        <w:jc w:val="center"/>
        <w:rPr>
          <w:b/>
          <w:sz w:val="28"/>
        </w:rPr>
      </w:pPr>
    </w:p>
    <w:p w14:paraId="5A4477F6" w14:textId="77777777" w:rsidR="009F0812" w:rsidRPr="00540B61" w:rsidRDefault="009F0812" w:rsidP="009F0812">
      <w:pPr>
        <w:pStyle w:val="NoSpacing"/>
        <w:rPr>
          <w:bCs/>
          <w:sz w:val="20"/>
          <w:szCs w:val="16"/>
        </w:rPr>
      </w:pPr>
      <w:r w:rsidRPr="00540B61">
        <w:rPr>
          <w:b/>
          <w:sz w:val="20"/>
          <w:szCs w:val="16"/>
        </w:rPr>
        <w:t>Note</w:t>
      </w:r>
      <w:r w:rsidRPr="00540B61">
        <w:rPr>
          <w:bCs/>
          <w:sz w:val="20"/>
          <w:szCs w:val="16"/>
        </w:rPr>
        <w:t xml:space="preserve">: Only concepts covered in lecture will be on the exam. For example, when you do the midterm exam, you will proably not yet have learned about </w:t>
      </w:r>
      <w:r w:rsidRPr="00BA26B0">
        <w:rPr>
          <w:rFonts w:ascii="Courier New" w:hAnsi="Courier New" w:cs="Courier New"/>
          <w:b/>
          <w:bCs/>
          <w:sz w:val="18"/>
          <w:szCs w:val="18"/>
        </w:rPr>
        <w:t>if else</w:t>
      </w:r>
      <w:r w:rsidRPr="00540B61">
        <w:rPr>
          <w:bCs/>
          <w:sz w:val="20"/>
          <w:szCs w:val="16"/>
        </w:rPr>
        <w:t xml:space="preserve"> statements, or the </w:t>
      </w:r>
      <w:r w:rsidRPr="00BA26B0">
        <w:rPr>
          <w:rFonts w:ascii="Courier New" w:hAnsi="Courier New" w:cs="Courier New"/>
          <w:b/>
          <w:bCs/>
          <w:sz w:val="18"/>
          <w:szCs w:val="18"/>
        </w:rPr>
        <w:t xml:space="preserve">parse </w:t>
      </w:r>
      <w:r w:rsidRPr="00540B61">
        <w:rPr>
          <w:bCs/>
          <w:sz w:val="20"/>
          <w:szCs w:val="16"/>
        </w:rPr>
        <w:t>functions</w:t>
      </w:r>
      <w:r>
        <w:rPr>
          <w:bCs/>
          <w:sz w:val="20"/>
          <w:szCs w:val="16"/>
        </w:rPr>
        <w:t xml:space="preserve">. Therefore, </w:t>
      </w:r>
      <w:r w:rsidRPr="00540B61">
        <w:rPr>
          <w:bCs/>
          <w:sz w:val="20"/>
          <w:szCs w:val="16"/>
        </w:rPr>
        <w:t xml:space="preserve">you </w:t>
      </w:r>
      <w:r>
        <w:rPr>
          <w:bCs/>
          <w:sz w:val="20"/>
          <w:szCs w:val="16"/>
        </w:rPr>
        <w:t>would</w:t>
      </w:r>
      <w:r w:rsidRPr="00540B61">
        <w:rPr>
          <w:bCs/>
          <w:sz w:val="20"/>
          <w:szCs w:val="16"/>
        </w:rPr>
        <w:t xml:space="preserve"> </w:t>
      </w:r>
      <w:r>
        <w:rPr>
          <w:bCs/>
          <w:sz w:val="20"/>
          <w:szCs w:val="16"/>
        </w:rPr>
        <w:t>n</w:t>
      </w:r>
      <w:r w:rsidRPr="00540B61">
        <w:rPr>
          <w:bCs/>
          <w:sz w:val="20"/>
          <w:szCs w:val="16"/>
        </w:rPr>
        <w:t xml:space="preserve">ot need to worry about those </w:t>
      </w:r>
      <w:r>
        <w:rPr>
          <w:bCs/>
          <w:sz w:val="20"/>
          <w:szCs w:val="16"/>
        </w:rPr>
        <w:t xml:space="preserve">topics </w:t>
      </w:r>
      <w:r w:rsidRPr="00540B61">
        <w:rPr>
          <w:bCs/>
          <w:sz w:val="20"/>
          <w:szCs w:val="16"/>
        </w:rPr>
        <w:t>for that exam.</w:t>
      </w:r>
    </w:p>
    <w:p w14:paraId="0FBB06E4" w14:textId="77777777" w:rsidR="009F0812" w:rsidRPr="00540B61" w:rsidRDefault="009F0812" w:rsidP="009F0812">
      <w:pPr>
        <w:pStyle w:val="NoSpacing"/>
        <w:rPr>
          <w:bCs/>
          <w:sz w:val="20"/>
          <w:szCs w:val="16"/>
        </w:rPr>
      </w:pPr>
    </w:p>
    <w:p w14:paraId="1504093C" w14:textId="77777777" w:rsidR="009F0812" w:rsidRPr="00540B61" w:rsidRDefault="009F0812" w:rsidP="009F0812">
      <w:pPr>
        <w:pStyle w:val="NoSpacing"/>
        <w:rPr>
          <w:bCs/>
          <w:sz w:val="20"/>
          <w:szCs w:val="16"/>
        </w:rPr>
      </w:pPr>
      <w:r w:rsidRPr="00540B61">
        <w:rPr>
          <w:bCs/>
          <w:sz w:val="20"/>
          <w:szCs w:val="16"/>
        </w:rPr>
        <w:t xml:space="preserve">In fact, any topic that you may see on this sheet but was not covered in the course will </w:t>
      </w:r>
      <w:r w:rsidRPr="00540B61">
        <w:rPr>
          <w:bCs/>
          <w:i/>
          <w:iCs/>
          <w:sz w:val="20"/>
          <w:szCs w:val="16"/>
        </w:rPr>
        <w:t>not</w:t>
      </w:r>
      <w:r w:rsidRPr="00540B61">
        <w:rPr>
          <w:bCs/>
          <w:sz w:val="20"/>
          <w:szCs w:val="16"/>
        </w:rPr>
        <w:t xml:space="preserve"> be </w:t>
      </w:r>
      <w:r>
        <w:rPr>
          <w:bCs/>
          <w:sz w:val="20"/>
          <w:szCs w:val="16"/>
        </w:rPr>
        <w:t xml:space="preserve">covered </w:t>
      </w:r>
      <w:r w:rsidRPr="00540B61">
        <w:rPr>
          <w:bCs/>
          <w:sz w:val="20"/>
          <w:szCs w:val="16"/>
        </w:rPr>
        <w:t>on the exam. For example, even though there is mention of ‘</w:t>
      </w:r>
      <w:r w:rsidRPr="003D2563">
        <w:rPr>
          <w:b/>
          <w:sz w:val="20"/>
          <w:szCs w:val="16"/>
        </w:rPr>
        <w:t>HTML Entities</w:t>
      </w:r>
      <w:r w:rsidRPr="00540B61">
        <w:rPr>
          <w:bCs/>
          <w:sz w:val="20"/>
          <w:szCs w:val="16"/>
        </w:rPr>
        <w:t xml:space="preserve">” on this cheat sheet, if it was not </w:t>
      </w:r>
      <w:r>
        <w:rPr>
          <w:bCs/>
          <w:sz w:val="20"/>
          <w:szCs w:val="16"/>
        </w:rPr>
        <w:t xml:space="preserve">discussed </w:t>
      </w:r>
      <w:r w:rsidRPr="00540B61">
        <w:rPr>
          <w:bCs/>
          <w:sz w:val="20"/>
          <w:szCs w:val="16"/>
        </w:rPr>
        <w:t>during lecture in your course, you will not be asked about it on this exam.</w:t>
      </w:r>
    </w:p>
    <w:p w14:paraId="56E3034F" w14:textId="77777777" w:rsidR="009F0812" w:rsidRPr="00077696" w:rsidRDefault="009F0812" w:rsidP="009F0812">
      <w:pPr>
        <w:pStyle w:val="NoSpacing"/>
        <w:rPr>
          <w:bCs/>
        </w:rPr>
      </w:pPr>
    </w:p>
    <w:p w14:paraId="5E02D699" w14:textId="77777777" w:rsidR="009F0812" w:rsidRDefault="009F0812" w:rsidP="009F0812">
      <w:pPr>
        <w:pStyle w:val="NoSpacing"/>
        <w:rPr>
          <w:b/>
          <w:sz w:val="18"/>
          <w:szCs w:val="18"/>
        </w:rPr>
      </w:pPr>
    </w:p>
    <w:p w14:paraId="2DEF90D0" w14:textId="77777777" w:rsidR="009F0812" w:rsidRPr="006078CC" w:rsidRDefault="009F0812" w:rsidP="009F0812">
      <w:pPr>
        <w:pStyle w:val="NoSpacing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Some </w:t>
      </w:r>
      <w:r w:rsidRPr="006078CC">
        <w:rPr>
          <w:b/>
          <w:sz w:val="18"/>
          <w:szCs w:val="18"/>
          <w:u w:val="single"/>
        </w:rPr>
        <w:t>CSS</w:t>
      </w:r>
      <w:r>
        <w:rPr>
          <w:b/>
          <w:sz w:val="18"/>
          <w:szCs w:val="18"/>
          <w:u w:val="single"/>
        </w:rPr>
        <w:t xml:space="preserve"> examples</w:t>
      </w:r>
      <w:r w:rsidRPr="006078CC">
        <w:rPr>
          <w:b/>
          <w:sz w:val="18"/>
          <w:szCs w:val="18"/>
          <w:u w:val="single"/>
        </w:rPr>
        <w:t>:</w:t>
      </w:r>
    </w:p>
    <w:p w14:paraId="5A933E3F" w14:textId="77777777" w:rsidR="009F0812" w:rsidRPr="006078CC" w:rsidRDefault="009F0812" w:rsidP="009F0812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Change a font</w:t>
      </w:r>
      <w:r>
        <w:rPr>
          <w:sz w:val="18"/>
          <w:szCs w:val="18"/>
        </w:rPr>
        <w:t xml:space="preserve"> type</w:t>
      </w:r>
      <w:r w:rsidRPr="006078CC">
        <w:rPr>
          <w:sz w:val="18"/>
          <w:szCs w:val="18"/>
        </w:rPr>
        <w:t>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DA48A6">
        <w:rPr>
          <w:rFonts w:ascii="Courier New" w:hAnsi="Courier New"/>
          <w:sz w:val="18"/>
          <w:szCs w:val="18"/>
        </w:rPr>
        <w:t>font-family:value;</w:t>
      </w:r>
    </w:p>
    <w:p w14:paraId="5DC7EA0D" w14:textId="77777777" w:rsidR="009F0812" w:rsidRPr="006078CC" w:rsidRDefault="009F0812" w:rsidP="009F0812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  <w:t>Some font types/values:  serif, sans-serif, cursive, monospace, Arial, etc</w:t>
      </w:r>
    </w:p>
    <w:p w14:paraId="596AD587" w14:textId="77777777" w:rsidR="009F0812" w:rsidRDefault="009F0812" w:rsidP="009F0812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Change a font</w:t>
      </w:r>
      <w:r>
        <w:rPr>
          <w:sz w:val="18"/>
          <w:szCs w:val="18"/>
        </w:rPr>
        <w:t xml:space="preserve"> size</w:t>
      </w:r>
      <w:r w:rsidRPr="006078CC">
        <w:rPr>
          <w:sz w:val="18"/>
          <w:szCs w:val="18"/>
        </w:rPr>
        <w:t>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>text-size</w:t>
      </w:r>
      <w:r w:rsidRPr="00DA48A6">
        <w:rPr>
          <w:rFonts w:ascii="Courier New" w:hAnsi="Courier New"/>
          <w:sz w:val="18"/>
          <w:szCs w:val="18"/>
        </w:rPr>
        <w:t>:</w:t>
      </w:r>
      <w:r>
        <w:rPr>
          <w:rFonts w:ascii="Courier New" w:hAnsi="Courier New"/>
          <w:sz w:val="18"/>
          <w:szCs w:val="18"/>
        </w:rPr>
        <w:t>200%</w:t>
      </w:r>
      <w:r w:rsidRPr="00DA48A6">
        <w:rPr>
          <w:rFonts w:ascii="Courier New" w:hAnsi="Courier New"/>
          <w:sz w:val="18"/>
          <w:szCs w:val="18"/>
        </w:rPr>
        <w:t>;</w:t>
      </w:r>
      <w:r>
        <w:rPr>
          <w:rFonts w:ascii="Courier New" w:hAnsi="Courier New"/>
          <w:sz w:val="18"/>
          <w:szCs w:val="18"/>
        </w:rPr>
        <w:t xml:space="preserve"> </w:t>
      </w:r>
      <w:r w:rsidRPr="00C07205">
        <w:rPr>
          <w:rFonts w:ascii="Times New Roman" w:hAnsi="Times New Roman"/>
          <w:sz w:val="18"/>
          <w:szCs w:val="18"/>
        </w:rPr>
        <w:sym w:font="Wingdings" w:char="F0E0"/>
      </w:r>
      <w:r w:rsidRPr="00C07205">
        <w:rPr>
          <w:rFonts w:ascii="Times New Roman" w:hAnsi="Times New Roman"/>
          <w:sz w:val="18"/>
          <w:szCs w:val="18"/>
        </w:rPr>
        <w:t xml:space="preserve"> 200% means double its usual size</w:t>
      </w:r>
    </w:p>
    <w:p w14:paraId="728E8FF4" w14:textId="77777777" w:rsidR="009F0812" w:rsidRPr="006078CC" w:rsidRDefault="009F0812" w:rsidP="009F0812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Change a foreground color:</w:t>
      </w:r>
      <w:r w:rsidRPr="006078C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48A6">
        <w:rPr>
          <w:rFonts w:ascii="Courier New" w:hAnsi="Courier New"/>
          <w:sz w:val="18"/>
          <w:szCs w:val="18"/>
        </w:rPr>
        <w:t>color:value;</w:t>
      </w:r>
    </w:p>
    <w:p w14:paraId="623583C4" w14:textId="77777777" w:rsidR="009F0812" w:rsidRDefault="009F0812" w:rsidP="009F0812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>- Change a background color:</w:t>
      </w:r>
      <w:r w:rsidRPr="006078C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48A6">
        <w:rPr>
          <w:rFonts w:ascii="Courier New" w:hAnsi="Courier New"/>
          <w:sz w:val="18"/>
          <w:szCs w:val="18"/>
        </w:rPr>
        <w:t>background-color:value;</w:t>
      </w:r>
    </w:p>
    <w:p w14:paraId="3A0CE76C" w14:textId="77777777" w:rsidR="009F0812" w:rsidRPr="00E575F9" w:rsidRDefault="009F0812" w:rsidP="009F0812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- </w:t>
      </w:r>
      <w:r>
        <w:rPr>
          <w:sz w:val="18"/>
          <w:szCs w:val="18"/>
        </w:rPr>
        <w:t>Place a border (2 pixels, solid, black)</w:t>
      </w:r>
      <w:r w:rsidRPr="006078CC">
        <w:rPr>
          <w:sz w:val="18"/>
          <w:szCs w:val="18"/>
        </w:rPr>
        <w:t>:</w:t>
      </w:r>
      <w:r>
        <w:rPr>
          <w:rFonts w:ascii="Courier New" w:hAnsi="Courier New"/>
          <w:sz w:val="18"/>
          <w:szCs w:val="18"/>
        </w:rPr>
        <w:tab/>
        <w:t>border:2px solid black;</w:t>
      </w:r>
    </w:p>
    <w:p w14:paraId="1C16DF52" w14:textId="77777777" w:rsidR="009F0812" w:rsidRPr="00E575F9" w:rsidRDefault="009F0812" w:rsidP="009F0812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- </w:t>
      </w:r>
      <w:r>
        <w:rPr>
          <w:sz w:val="18"/>
          <w:szCs w:val="18"/>
        </w:rPr>
        <w:t>Adjusts width</w:t>
      </w:r>
      <w:r w:rsidRPr="006078CC">
        <w:rPr>
          <w:sz w:val="18"/>
          <w:szCs w:val="18"/>
        </w:rPr>
        <w:t>:</w:t>
      </w: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>width:200px  OR width:75%</w:t>
      </w:r>
    </w:p>
    <w:p w14:paraId="34821266" w14:textId="77777777" w:rsidR="009F0812" w:rsidRDefault="009F0812" w:rsidP="009F0812">
      <w:pPr>
        <w:pStyle w:val="NoSpacing"/>
        <w:ind w:left="2880" w:hanging="2880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Link tag (external sheet)   </w:t>
      </w:r>
      <w:r>
        <w:rPr>
          <w:sz w:val="18"/>
          <w:szCs w:val="18"/>
        </w:rPr>
        <w:tab/>
      </w:r>
      <w:r w:rsidRPr="00547B84">
        <w:rPr>
          <w:rFonts w:ascii="Courier New" w:hAnsi="Courier New"/>
          <w:sz w:val="18"/>
          <w:szCs w:val="18"/>
        </w:rPr>
        <w:t xml:space="preserve">&lt;link </w:t>
      </w:r>
      <w:r>
        <w:rPr>
          <w:rFonts w:ascii="Courier New" w:hAnsi="Courier New"/>
          <w:sz w:val="18"/>
          <w:szCs w:val="18"/>
        </w:rPr>
        <w:t xml:space="preserve"> </w:t>
      </w:r>
      <w:r w:rsidRPr="00547B84">
        <w:rPr>
          <w:rFonts w:ascii="Courier New" w:hAnsi="Courier New"/>
          <w:sz w:val="18"/>
          <w:szCs w:val="18"/>
        </w:rPr>
        <w:t>rel=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>stylesheet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 xml:space="preserve"> href=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>filename.css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>&gt;</w:t>
      </w:r>
    </w:p>
    <w:p w14:paraId="7D08A313" w14:textId="77777777" w:rsidR="009F0812" w:rsidRDefault="009F0812" w:rsidP="009F0812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 xml:space="preserve">- </w:t>
      </w:r>
      <w:r>
        <w:rPr>
          <w:sz w:val="18"/>
          <w:szCs w:val="18"/>
        </w:rPr>
        <w:t>Create a class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Courier New" w:hAnsi="Courier New"/>
          <w:sz w:val="20"/>
          <w:szCs w:val="18"/>
        </w:rPr>
        <w:t>.className  { property:value; etc }</w:t>
      </w:r>
    </w:p>
    <w:p w14:paraId="4F650FCE" w14:textId="77777777" w:rsidR="009F0812" w:rsidRDefault="009F0812" w:rsidP="009F0812">
      <w:pPr>
        <w:pStyle w:val="NoSpacing"/>
        <w:rPr>
          <w:rFonts w:ascii="Courier New" w:hAnsi="Courier New"/>
          <w:sz w:val="20"/>
          <w:szCs w:val="18"/>
        </w:rPr>
      </w:pPr>
      <w:r>
        <w:rPr>
          <w:sz w:val="18"/>
          <w:szCs w:val="18"/>
        </w:rPr>
        <w:t>- Create a contextual selector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Courier New" w:hAnsi="Courier New"/>
          <w:sz w:val="20"/>
          <w:szCs w:val="18"/>
        </w:rPr>
        <w:t xml:space="preserve">#id_name </w:t>
      </w:r>
      <w:r>
        <w:rPr>
          <w:rFonts w:ascii="Courier New" w:hAnsi="Courier New"/>
          <w:sz w:val="20"/>
          <w:szCs w:val="18"/>
        </w:rPr>
        <w:tab/>
        <w:t>{ property:value; etc }</w:t>
      </w:r>
    </w:p>
    <w:p w14:paraId="731C2E12" w14:textId="77777777" w:rsidR="009F0812" w:rsidRDefault="009F0812" w:rsidP="009F0812">
      <w:pPr>
        <w:pStyle w:val="NoSpacing"/>
        <w:ind w:left="720" w:firstLine="720"/>
        <w:rPr>
          <w:rFonts w:ascii="Courier New" w:hAnsi="Courier New"/>
          <w:sz w:val="20"/>
          <w:szCs w:val="18"/>
        </w:rPr>
      </w:pPr>
    </w:p>
    <w:p w14:paraId="1B205962" w14:textId="77777777" w:rsidR="009F0812" w:rsidRPr="006078CC" w:rsidRDefault="009F0812" w:rsidP="009F0812">
      <w:pPr>
        <w:pStyle w:val="NoSpacing"/>
        <w:rPr>
          <w:sz w:val="18"/>
          <w:szCs w:val="18"/>
        </w:rPr>
      </w:pPr>
    </w:p>
    <w:p w14:paraId="4311CD5B" w14:textId="77777777" w:rsidR="009F0812" w:rsidRPr="00D477F6" w:rsidRDefault="009F0812" w:rsidP="009F0812">
      <w:pPr>
        <w:pStyle w:val="NoSpacing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Some HTML Tags</w:t>
      </w:r>
    </w:p>
    <w:p w14:paraId="1D000436" w14:textId="77777777" w:rsidR="009F0812" w:rsidRDefault="009F0812" w:rsidP="009F081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Some Semantic tags:</w:t>
      </w:r>
    </w:p>
    <w:p w14:paraId="24AE5187" w14:textId="77777777" w:rsidR="009F0812" w:rsidRDefault="009F0812" w:rsidP="009F0812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&lt;header&gt;</w:t>
      </w:r>
    </w:p>
    <w:p w14:paraId="4E7A6D93" w14:textId="77777777" w:rsidR="009F0812" w:rsidRDefault="009F0812" w:rsidP="009F0812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&lt;main&gt;</w:t>
      </w:r>
    </w:p>
    <w:p w14:paraId="49CA8FD2" w14:textId="77777777" w:rsidR="009F0812" w:rsidRDefault="009F0812" w:rsidP="009F0812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&lt;footer&gt;</w:t>
      </w:r>
    </w:p>
    <w:p w14:paraId="7AFC48F2" w14:textId="77777777" w:rsidR="009F0812" w:rsidRDefault="009F0812" w:rsidP="009F081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Anchor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725">
        <w:rPr>
          <w:rFonts w:ascii="Courier New" w:hAnsi="Courier New"/>
          <w:sz w:val="18"/>
          <w:szCs w:val="18"/>
        </w:rPr>
        <w:t>&lt;a href=</w:t>
      </w:r>
      <w:r>
        <w:rPr>
          <w:rFonts w:ascii="Courier New" w:hAnsi="Courier New"/>
          <w:sz w:val="18"/>
          <w:szCs w:val="18"/>
        </w:rPr>
        <w:t>"</w:t>
      </w:r>
      <w:r w:rsidRPr="00052725">
        <w:rPr>
          <w:rFonts w:ascii="Courier New" w:hAnsi="Courier New"/>
          <w:sz w:val="18"/>
          <w:szCs w:val="18"/>
        </w:rPr>
        <w:t>url</w:t>
      </w:r>
      <w:r>
        <w:rPr>
          <w:rFonts w:ascii="Courier New" w:hAnsi="Courier New"/>
          <w:sz w:val="18"/>
          <w:szCs w:val="18"/>
        </w:rPr>
        <w:t>"</w:t>
      </w:r>
      <w:r w:rsidRPr="00052725">
        <w:rPr>
          <w:rFonts w:ascii="Courier New" w:hAnsi="Courier New"/>
          <w:sz w:val="18"/>
          <w:szCs w:val="18"/>
        </w:rPr>
        <w:t>&gt;</w:t>
      </w:r>
    </w:p>
    <w:p w14:paraId="3B876E11" w14:textId="77777777" w:rsidR="009F0812" w:rsidRDefault="009F0812" w:rsidP="009F081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Div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725">
        <w:rPr>
          <w:rFonts w:ascii="Courier New" w:hAnsi="Courier New"/>
          <w:sz w:val="18"/>
          <w:szCs w:val="18"/>
        </w:rPr>
        <w:t>&lt;div id="identifier"&gt;</w:t>
      </w:r>
    </w:p>
    <w:p w14:paraId="55964948" w14:textId="77777777" w:rsidR="009F0812" w:rsidRPr="005C584D" w:rsidRDefault="009F0812" w:rsidP="009F0812">
      <w:pPr>
        <w:pStyle w:val="NoSpacing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Form: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 xml:space="preserve">&lt;form </w:t>
      </w:r>
      <w:r>
        <w:rPr>
          <w:rFonts w:ascii="Courier New" w:hAnsi="Courier New"/>
          <w:sz w:val="18"/>
          <w:szCs w:val="18"/>
        </w:rPr>
        <w:t>id</w:t>
      </w:r>
      <w:r w:rsidRPr="005C584D">
        <w:rPr>
          <w:rFonts w:ascii="Courier New" w:hAnsi="Courier New"/>
          <w:sz w:val="18"/>
          <w:szCs w:val="18"/>
        </w:rPr>
        <w:t>="nameOfForm"&gt;</w:t>
      </w:r>
    </w:p>
    <w:p w14:paraId="01863776" w14:textId="77777777" w:rsidR="009F0812" w:rsidRPr="005C584D" w:rsidRDefault="009F0812" w:rsidP="009F0812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Textfield: </w:t>
      </w:r>
      <w:r w:rsidRPr="006078CC"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 xml:space="preserve">&lt;input type="text" </w:t>
      </w:r>
      <w:r>
        <w:rPr>
          <w:rFonts w:ascii="Courier New" w:hAnsi="Courier New"/>
          <w:sz w:val="18"/>
          <w:szCs w:val="18"/>
        </w:rPr>
        <w:t>id="txtName"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150A575A" w14:textId="77777777" w:rsidR="009F0812" w:rsidRDefault="009F0812" w:rsidP="009F0812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>Button: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 xml:space="preserve">&lt;input type="button" value="Button Text" </w:t>
      </w:r>
    </w:p>
    <w:p w14:paraId="48C5D4FD" w14:textId="77777777" w:rsidR="009F0812" w:rsidRPr="006078CC" w:rsidRDefault="009F0812" w:rsidP="009F0812">
      <w:pPr>
        <w:pStyle w:val="NoSpacing"/>
        <w:ind w:left="720" w:firstLine="720"/>
        <w:rPr>
          <w:sz w:val="18"/>
          <w:szCs w:val="18"/>
        </w:rPr>
      </w:pPr>
      <w:r>
        <w:rPr>
          <w:rFonts w:ascii="Courier New" w:hAnsi="Courier New"/>
          <w:sz w:val="18"/>
          <w:szCs w:val="18"/>
        </w:rPr>
        <w:t>onclick="nameOfFunction()"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6888C337" w14:textId="77777777" w:rsidR="009F0812" w:rsidRPr="008C47D0" w:rsidRDefault="009F0812" w:rsidP="009F0812">
      <w:pPr>
        <w:pStyle w:val="NoSpacing"/>
        <w:rPr>
          <w:i/>
          <w:iCs/>
          <w:sz w:val="18"/>
          <w:szCs w:val="18"/>
        </w:rPr>
      </w:pPr>
      <w:r w:rsidRPr="008C47D0">
        <w:rPr>
          <w:i/>
          <w:iCs/>
          <w:sz w:val="18"/>
          <w:szCs w:val="18"/>
        </w:rPr>
        <w:tab/>
        <w:t>Another way to create buttons:</w:t>
      </w:r>
    </w:p>
    <w:p w14:paraId="61B5FA48" w14:textId="77777777" w:rsidR="009F0812" w:rsidRPr="00052725" w:rsidRDefault="009F0812" w:rsidP="009F0812">
      <w:pPr>
        <w:pStyle w:val="NoSpacing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725">
        <w:rPr>
          <w:rFonts w:ascii="Courier New" w:hAnsi="Courier New"/>
          <w:sz w:val="18"/>
          <w:szCs w:val="18"/>
        </w:rPr>
        <w:t>&lt;button type="button"&gt;String to be printed on the button&lt;/button&gt;</w:t>
      </w:r>
    </w:p>
    <w:p w14:paraId="1D4F8C2D" w14:textId="77777777" w:rsidR="009F0812" w:rsidRPr="005C584D" w:rsidRDefault="009F0812" w:rsidP="009F0812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Image: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>&lt;img</w:t>
      </w:r>
      <w:r>
        <w:rPr>
          <w:rFonts w:ascii="Courier New" w:hAnsi="Courier New"/>
          <w:sz w:val="18"/>
          <w:szCs w:val="18"/>
        </w:rPr>
        <w:t xml:space="preserve"> src="fileName" alt="alt text"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0FC16308" w14:textId="77777777" w:rsidR="009F0812" w:rsidRDefault="009F0812" w:rsidP="009F0812">
      <w:pPr>
        <w:pStyle w:val="NoSpacing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Radio Button</w:t>
      </w:r>
      <w:r w:rsidRPr="006078CC">
        <w:rPr>
          <w:sz w:val="18"/>
          <w:szCs w:val="18"/>
        </w:rPr>
        <w:t>:</w:t>
      </w:r>
      <w:r w:rsidRPr="006078CC"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>&lt;input type="</w:t>
      </w:r>
      <w:r>
        <w:rPr>
          <w:rFonts w:ascii="Courier New" w:hAnsi="Courier New"/>
          <w:sz w:val="18"/>
          <w:szCs w:val="18"/>
        </w:rPr>
        <w:t>radio</w:t>
      </w:r>
      <w:r w:rsidRPr="005C584D">
        <w:rPr>
          <w:rFonts w:ascii="Courier New" w:hAnsi="Courier New"/>
          <w:sz w:val="18"/>
          <w:szCs w:val="18"/>
        </w:rPr>
        <w:t xml:space="preserve">" </w:t>
      </w:r>
      <w:r>
        <w:rPr>
          <w:rFonts w:ascii="Courier New" w:hAnsi="Courier New"/>
          <w:sz w:val="18"/>
          <w:szCs w:val="18"/>
        </w:rPr>
        <w:t>name="name_of_radio_group" id=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radSomething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0900E4BB" w14:textId="77777777" w:rsidR="009F0812" w:rsidRDefault="009F0812" w:rsidP="009F0812">
      <w:pPr>
        <w:pStyle w:val="NoSpacing"/>
        <w:rPr>
          <w:rFonts w:ascii="Courier New" w:hAnsi="Courier New"/>
          <w:sz w:val="18"/>
          <w:szCs w:val="18"/>
        </w:rPr>
      </w:pPr>
      <w:r w:rsidRPr="00E110D8">
        <w:rPr>
          <w:rFonts w:ascii="Times New Roman" w:hAnsi="Times New Roman"/>
          <w:sz w:val="18"/>
          <w:szCs w:val="18"/>
        </w:rPr>
        <w:t>Select:</w:t>
      </w: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>&lt;select id=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selBlah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&gt;</w:t>
      </w:r>
    </w:p>
    <w:p w14:paraId="02537D9B" w14:textId="77777777" w:rsidR="009F0812" w:rsidRDefault="009F0812" w:rsidP="009F0812">
      <w:pPr>
        <w:pStyle w:val="NoSpacing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 xml:space="preserve">   &lt;option value=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x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&gt;Etc&lt;/option&gt;</w:t>
      </w:r>
    </w:p>
    <w:p w14:paraId="5806421A" w14:textId="77777777" w:rsidR="009F0812" w:rsidRDefault="009F0812" w:rsidP="009F0812">
      <w:pPr>
        <w:pStyle w:val="NoSpacing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 xml:space="preserve">   &lt;option value=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y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&gt;Etc&lt;/option&gt;</w:t>
      </w:r>
    </w:p>
    <w:p w14:paraId="0322D264" w14:textId="77777777" w:rsidR="009F0812" w:rsidRPr="006078CC" w:rsidRDefault="009F0812" w:rsidP="009F0812">
      <w:pPr>
        <w:pStyle w:val="NoSpacing"/>
        <w:rPr>
          <w:sz w:val="18"/>
          <w:szCs w:val="18"/>
        </w:rPr>
      </w:pP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>&lt;/select&gt;</w:t>
      </w:r>
    </w:p>
    <w:p w14:paraId="69EE02DE" w14:textId="77777777" w:rsidR="009F0812" w:rsidRDefault="009F0812" w:rsidP="009F0812">
      <w:pPr>
        <w:pStyle w:val="NoSpacing"/>
        <w:rPr>
          <w:rFonts w:ascii="Courier New" w:hAnsi="Courier New"/>
          <w:sz w:val="18"/>
          <w:szCs w:val="18"/>
        </w:rPr>
      </w:pPr>
    </w:p>
    <w:p w14:paraId="6AF0F5DC" w14:textId="77777777" w:rsidR="009F0812" w:rsidRPr="009E642A" w:rsidRDefault="009F0812" w:rsidP="009F0812">
      <w:pPr>
        <w:pStyle w:val="NoSpacing"/>
        <w:rPr>
          <w:b/>
          <w:bCs/>
          <w:sz w:val="18"/>
          <w:szCs w:val="18"/>
          <w:u w:val="single"/>
        </w:rPr>
      </w:pPr>
      <w:r w:rsidRPr="009E642A">
        <w:rPr>
          <w:b/>
          <w:bCs/>
          <w:sz w:val="18"/>
          <w:szCs w:val="18"/>
          <w:u w:val="single"/>
        </w:rPr>
        <w:t>Hex Codes for a few common colors:</w:t>
      </w:r>
    </w:p>
    <w:p w14:paraId="3914E964" w14:textId="77777777" w:rsidR="009F0812" w:rsidRPr="006078CC" w:rsidRDefault="009F0812" w:rsidP="009F0812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Red: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  <w:t>#ff0000</w:t>
      </w:r>
    </w:p>
    <w:p w14:paraId="724A6D87" w14:textId="77777777" w:rsidR="009F0812" w:rsidRPr="006078CC" w:rsidRDefault="009F0812" w:rsidP="009F0812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Green:</w:t>
      </w:r>
      <w:r w:rsidRPr="006078C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078CC">
        <w:rPr>
          <w:sz w:val="18"/>
          <w:szCs w:val="18"/>
        </w:rPr>
        <w:t>#008000</w:t>
      </w:r>
    </w:p>
    <w:p w14:paraId="2C58C9D5" w14:textId="77777777" w:rsidR="009F0812" w:rsidRPr="006078CC" w:rsidRDefault="009F0812" w:rsidP="009F0812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Blue: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  <w:t>#0000ff</w:t>
      </w:r>
    </w:p>
    <w:p w14:paraId="6543B888" w14:textId="77777777" w:rsidR="009F0812" w:rsidRDefault="009F0812" w:rsidP="009F0812">
      <w:pPr>
        <w:pStyle w:val="NoSpacing"/>
        <w:rPr>
          <w:sz w:val="18"/>
          <w:szCs w:val="18"/>
        </w:rPr>
      </w:pPr>
    </w:p>
    <w:p w14:paraId="720B3689" w14:textId="77777777" w:rsidR="009F0812" w:rsidRPr="00A021E8" w:rsidRDefault="009F0812" w:rsidP="009F0812">
      <w:pPr>
        <w:pStyle w:val="NoSpacing"/>
        <w:rPr>
          <w:b/>
          <w:bCs/>
          <w:sz w:val="18"/>
          <w:szCs w:val="18"/>
          <w:u w:val="single"/>
        </w:rPr>
      </w:pPr>
      <w:r w:rsidRPr="00A021E8">
        <w:rPr>
          <w:b/>
          <w:bCs/>
          <w:sz w:val="18"/>
          <w:szCs w:val="18"/>
          <w:u w:val="single"/>
        </w:rPr>
        <w:t>Some HTML entities:</w:t>
      </w:r>
    </w:p>
    <w:p w14:paraId="33380CA6" w14:textId="77777777" w:rsidR="009F0812" w:rsidRDefault="009F0812" w:rsidP="009F0812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Copyright: </w:t>
      </w:r>
      <w:r>
        <w:rPr>
          <w:sz w:val="18"/>
          <w:szCs w:val="18"/>
        </w:rPr>
        <w:tab/>
        <w:t>&amp;#169;</w:t>
      </w:r>
    </w:p>
    <w:p w14:paraId="0849FEEB" w14:textId="77777777" w:rsidR="009F0812" w:rsidRDefault="009F0812" w:rsidP="009F0812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Trademark:</w:t>
      </w:r>
      <w:r>
        <w:rPr>
          <w:sz w:val="18"/>
          <w:szCs w:val="18"/>
        </w:rPr>
        <w:tab/>
        <w:t>&amp;#8482;</w:t>
      </w:r>
    </w:p>
    <w:p w14:paraId="19C54335" w14:textId="77777777" w:rsidR="009F0812" w:rsidRDefault="009F0812" w:rsidP="009F0812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Japanese Yen:</w:t>
      </w:r>
      <w:r>
        <w:rPr>
          <w:sz w:val="18"/>
          <w:szCs w:val="18"/>
        </w:rPr>
        <w:tab/>
        <w:t>&amp;#165;</w:t>
      </w:r>
    </w:p>
    <w:p w14:paraId="3FB006D2" w14:textId="77777777" w:rsidR="009F0812" w:rsidRDefault="009F0812" w:rsidP="009F0812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British Pound</w:t>
      </w:r>
      <w:r>
        <w:rPr>
          <w:sz w:val="18"/>
          <w:szCs w:val="18"/>
        </w:rPr>
        <w:tab/>
        <w:t>&amp;#163;</w:t>
      </w:r>
    </w:p>
    <w:p w14:paraId="5F027377" w14:textId="77777777" w:rsidR="009F0812" w:rsidRDefault="009F0812" w:rsidP="009F0812">
      <w:pPr>
        <w:pStyle w:val="NoSpacing"/>
        <w:rPr>
          <w:rFonts w:ascii="Courier New" w:hAnsi="Courier New"/>
          <w:sz w:val="18"/>
          <w:szCs w:val="18"/>
        </w:rPr>
      </w:pPr>
    </w:p>
    <w:p w14:paraId="7C147983" w14:textId="77777777" w:rsidR="009F0812" w:rsidRDefault="009F0812" w:rsidP="009F0812">
      <w:pPr>
        <w:pStyle w:val="NoSpacing"/>
        <w:rPr>
          <w:rFonts w:ascii="Courier New" w:hAnsi="Courier New"/>
          <w:sz w:val="18"/>
          <w:szCs w:val="18"/>
        </w:rPr>
      </w:pPr>
    </w:p>
    <w:p w14:paraId="38869C43" w14:textId="77777777" w:rsidR="009F0812" w:rsidRPr="00E63AB6" w:rsidRDefault="009F0812" w:rsidP="009F0812">
      <w:pPr>
        <w:pStyle w:val="NoSpacing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br w:type="page"/>
      </w:r>
      <w:r w:rsidRPr="00E63AB6">
        <w:rPr>
          <w:b/>
          <w:sz w:val="18"/>
          <w:szCs w:val="18"/>
          <w:u w:val="single"/>
        </w:rPr>
        <w:lastRenderedPageBreak/>
        <w:t>JavaScript:</w:t>
      </w:r>
    </w:p>
    <w:p w14:paraId="1F2591FB" w14:textId="77777777" w:rsidR="009F0812" w:rsidRPr="00F57D75" w:rsidRDefault="009F0812" w:rsidP="009F0812">
      <w:pPr>
        <w:pStyle w:val="NoSpacing"/>
        <w:numPr>
          <w:ilvl w:val="0"/>
          <w:numId w:val="1"/>
        </w:numPr>
        <w:ind w:left="360"/>
        <w:rPr>
          <w:rFonts w:ascii="Courier New" w:hAnsi="Courier New"/>
          <w:sz w:val="18"/>
          <w:szCs w:val="18"/>
        </w:rPr>
      </w:pPr>
      <w:r w:rsidRPr="00F57D75">
        <w:rPr>
          <w:rFonts w:ascii="Courier New" w:hAnsi="Courier New"/>
          <w:sz w:val="18"/>
          <w:szCs w:val="18"/>
        </w:rPr>
        <w:t>parseInt(item);</w:t>
      </w:r>
    </w:p>
    <w:p w14:paraId="7F5E0347" w14:textId="77777777" w:rsidR="009F0812" w:rsidRPr="00F57D75" w:rsidRDefault="009F0812" w:rsidP="009F0812">
      <w:pPr>
        <w:pStyle w:val="NoSpacing"/>
        <w:numPr>
          <w:ilvl w:val="0"/>
          <w:numId w:val="1"/>
        </w:numPr>
        <w:ind w:left="360"/>
        <w:rPr>
          <w:rFonts w:ascii="Courier New" w:hAnsi="Courier New"/>
          <w:sz w:val="18"/>
          <w:szCs w:val="18"/>
        </w:rPr>
      </w:pPr>
      <w:r w:rsidRPr="00F57D75">
        <w:rPr>
          <w:rFonts w:ascii="Courier New" w:hAnsi="Courier New"/>
          <w:sz w:val="18"/>
          <w:szCs w:val="18"/>
        </w:rPr>
        <w:t>parseF</w:t>
      </w:r>
      <w:r>
        <w:rPr>
          <w:rFonts w:ascii="Courier New" w:hAnsi="Courier New"/>
          <w:sz w:val="18"/>
          <w:szCs w:val="18"/>
        </w:rPr>
        <w:t>l</w:t>
      </w:r>
      <w:r w:rsidRPr="00F57D75">
        <w:rPr>
          <w:rFonts w:ascii="Courier New" w:hAnsi="Courier New"/>
          <w:sz w:val="18"/>
          <w:szCs w:val="18"/>
        </w:rPr>
        <w:t>oat(item);</w:t>
      </w:r>
    </w:p>
    <w:p w14:paraId="54B0A45E" w14:textId="77777777" w:rsidR="009F0812" w:rsidRDefault="009F0812" w:rsidP="009F0812">
      <w:pPr>
        <w:pStyle w:val="NoSpacing"/>
        <w:numPr>
          <w:ilvl w:val="0"/>
          <w:numId w:val="1"/>
        </w:numPr>
        <w:ind w:left="360"/>
        <w:rPr>
          <w:sz w:val="18"/>
          <w:szCs w:val="18"/>
        </w:rPr>
      </w:pPr>
      <w:r w:rsidRPr="00D64C86">
        <w:rPr>
          <w:rFonts w:ascii="Courier New" w:hAnsi="Courier New"/>
          <w:sz w:val="18"/>
          <w:szCs w:val="18"/>
        </w:rPr>
        <w:t>Math.sqrt(number)</w:t>
      </w:r>
      <w:r>
        <w:rPr>
          <w:sz w:val="18"/>
          <w:szCs w:val="18"/>
        </w:rPr>
        <w:t xml:space="preserve"> </w:t>
      </w:r>
      <w:r w:rsidRPr="00A0220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returns the squre root of ‘number’ </w:t>
      </w:r>
    </w:p>
    <w:p w14:paraId="179E8171" w14:textId="77777777" w:rsidR="009F0812" w:rsidRDefault="009F0812" w:rsidP="009F0812">
      <w:pPr>
        <w:pStyle w:val="NoSpacing"/>
        <w:numPr>
          <w:ilvl w:val="0"/>
          <w:numId w:val="1"/>
        </w:numPr>
        <w:ind w:left="360"/>
        <w:rPr>
          <w:sz w:val="18"/>
          <w:szCs w:val="18"/>
        </w:rPr>
      </w:pPr>
      <w:r w:rsidRPr="00D64C86">
        <w:rPr>
          <w:rFonts w:ascii="Courier New" w:hAnsi="Courier New"/>
          <w:sz w:val="18"/>
          <w:szCs w:val="18"/>
        </w:rPr>
        <w:t>Date()</w:t>
      </w:r>
      <w:r>
        <w:rPr>
          <w:sz w:val="18"/>
          <w:szCs w:val="18"/>
        </w:rPr>
        <w:t xml:space="preserve"> </w:t>
      </w:r>
      <w:r w:rsidRPr="00A0220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I do not plan to ask questons involving Date() on the exam. </w:t>
      </w:r>
    </w:p>
    <w:p w14:paraId="36D896FB" w14:textId="77777777" w:rsidR="009F0812" w:rsidRPr="006078CC" w:rsidRDefault="009F0812" w:rsidP="009F0812">
      <w:pPr>
        <w:pStyle w:val="NoSpacing"/>
        <w:numPr>
          <w:ilvl w:val="0"/>
          <w:numId w:val="1"/>
        </w:numPr>
        <w:ind w:left="360"/>
        <w:rPr>
          <w:sz w:val="18"/>
          <w:szCs w:val="18"/>
        </w:rPr>
      </w:pPr>
      <w:r w:rsidRPr="006078CC">
        <w:rPr>
          <w:sz w:val="18"/>
          <w:szCs w:val="18"/>
        </w:rPr>
        <w:t>If-else:</w:t>
      </w:r>
    </w:p>
    <w:p w14:paraId="2E24E73D" w14:textId="77777777" w:rsidR="009F0812" w:rsidRPr="003A6087" w:rsidRDefault="009F0812" w:rsidP="009F0812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if ( conditional )</w:t>
      </w:r>
    </w:p>
    <w:p w14:paraId="58C7D0A5" w14:textId="77777777" w:rsidR="009F0812" w:rsidRPr="003A6087" w:rsidRDefault="009F0812" w:rsidP="009F0812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{</w:t>
      </w:r>
    </w:p>
    <w:p w14:paraId="049C40B5" w14:textId="77777777" w:rsidR="009F0812" w:rsidRPr="003A6087" w:rsidRDefault="009F0812" w:rsidP="009F0812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ab/>
        <w:t>Code…</w:t>
      </w:r>
    </w:p>
    <w:p w14:paraId="796B0F68" w14:textId="77777777" w:rsidR="009F0812" w:rsidRPr="003A6087" w:rsidRDefault="009F0812" w:rsidP="009F0812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}</w:t>
      </w:r>
    </w:p>
    <w:p w14:paraId="1B3AF6B4" w14:textId="77777777" w:rsidR="009F0812" w:rsidRPr="003A6087" w:rsidRDefault="009F0812" w:rsidP="009F0812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else if (conditional )</w:t>
      </w:r>
    </w:p>
    <w:p w14:paraId="40171CD9" w14:textId="77777777" w:rsidR="009F0812" w:rsidRPr="003A6087" w:rsidRDefault="009F0812" w:rsidP="009F0812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{</w:t>
      </w:r>
    </w:p>
    <w:p w14:paraId="51BA9948" w14:textId="77777777" w:rsidR="009F0812" w:rsidRPr="003A6087" w:rsidRDefault="009F0812" w:rsidP="009F0812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ab/>
        <w:t>Code…</w:t>
      </w:r>
    </w:p>
    <w:p w14:paraId="7E9740EF" w14:textId="77777777" w:rsidR="009F0812" w:rsidRPr="003A6087" w:rsidRDefault="009F0812" w:rsidP="009F0812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}</w:t>
      </w:r>
    </w:p>
    <w:p w14:paraId="0BA3129B" w14:textId="77777777" w:rsidR="009F0812" w:rsidRPr="003A6087" w:rsidRDefault="009F0812" w:rsidP="009F0812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else</w:t>
      </w:r>
    </w:p>
    <w:p w14:paraId="0A0D6881" w14:textId="77777777" w:rsidR="009F0812" w:rsidRPr="003A6087" w:rsidRDefault="009F0812" w:rsidP="009F0812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{</w:t>
      </w:r>
    </w:p>
    <w:p w14:paraId="3F6EC613" w14:textId="77777777" w:rsidR="009F0812" w:rsidRPr="003A6087" w:rsidRDefault="009F0812" w:rsidP="009F0812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ab/>
        <w:t>Code…</w:t>
      </w:r>
    </w:p>
    <w:p w14:paraId="17B19CFF" w14:textId="77777777" w:rsidR="009F0812" w:rsidRPr="003A6087" w:rsidRDefault="009F0812" w:rsidP="009F0812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}</w:t>
      </w:r>
    </w:p>
    <w:p w14:paraId="13E0B12A" w14:textId="77777777" w:rsidR="009F0812" w:rsidRDefault="009F0812" w:rsidP="009F0812">
      <w:pPr>
        <w:pStyle w:val="NoSpacing"/>
        <w:rPr>
          <w:sz w:val="18"/>
          <w:szCs w:val="18"/>
        </w:rPr>
      </w:pPr>
    </w:p>
    <w:p w14:paraId="2DF95986" w14:textId="77777777" w:rsidR="009F0812" w:rsidRPr="003064D9" w:rsidRDefault="009F0812" w:rsidP="009F0812">
      <w:pPr>
        <w:pStyle w:val="NoSpacing"/>
        <w:rPr>
          <w:b/>
          <w:bCs/>
          <w:sz w:val="18"/>
          <w:szCs w:val="18"/>
        </w:rPr>
      </w:pPr>
      <w:r w:rsidRPr="003064D9">
        <w:rPr>
          <w:b/>
          <w:bCs/>
          <w:sz w:val="18"/>
          <w:szCs w:val="18"/>
        </w:rPr>
        <w:t>Apply a CSS Style Using JavaScript:</w:t>
      </w:r>
    </w:p>
    <w:p w14:paraId="51EC252C" w14:textId="77777777" w:rsidR="009F0812" w:rsidRDefault="009F0812" w:rsidP="009F0812">
      <w:pPr>
        <w:pStyle w:val="NoSpacing"/>
        <w:rPr>
          <w:rFonts w:ascii="Courier New" w:hAnsi="Courier New" w:cs="Courier New"/>
          <w:sz w:val="18"/>
          <w:szCs w:val="18"/>
        </w:rPr>
      </w:pPr>
      <w:r w:rsidRPr="003064D9">
        <w:rPr>
          <w:rFonts w:ascii="Courier New" w:hAnsi="Courier New" w:cs="Courier New"/>
          <w:sz w:val="18"/>
          <w:szCs w:val="18"/>
        </w:rPr>
        <w:t>document.getElementById("output").style.</w:t>
      </w:r>
      <w:r>
        <w:rPr>
          <w:rFonts w:ascii="Courier New" w:hAnsi="Courier New" w:cs="Courier New"/>
          <w:sz w:val="18"/>
          <w:szCs w:val="18"/>
        </w:rPr>
        <w:t>PROPERTY</w:t>
      </w:r>
      <w:r w:rsidRPr="003064D9">
        <w:rPr>
          <w:rFonts w:ascii="Courier New" w:hAnsi="Courier New" w:cs="Courier New"/>
          <w:sz w:val="18"/>
          <w:szCs w:val="18"/>
        </w:rPr>
        <w:t xml:space="preserve"> = "</w:t>
      </w:r>
      <w:r>
        <w:rPr>
          <w:rFonts w:ascii="Courier New" w:hAnsi="Courier New" w:cs="Courier New"/>
          <w:sz w:val="18"/>
          <w:szCs w:val="18"/>
        </w:rPr>
        <w:t>value</w:t>
      </w:r>
      <w:r w:rsidRPr="003064D9">
        <w:rPr>
          <w:rFonts w:ascii="Courier New" w:hAnsi="Courier New" w:cs="Courier New"/>
          <w:sz w:val="18"/>
          <w:szCs w:val="18"/>
        </w:rPr>
        <w:t>";</w:t>
      </w:r>
    </w:p>
    <w:p w14:paraId="6B5AEB5D" w14:textId="77777777" w:rsidR="009F0812" w:rsidRDefault="009F0812" w:rsidP="009F0812">
      <w:pPr>
        <w:pStyle w:val="NoSpacing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//”PROPERTY” is a CSS property such as color, font-style, etc</w:t>
      </w:r>
    </w:p>
    <w:p w14:paraId="1A043B95" w14:textId="77777777" w:rsidR="009F0812" w:rsidRDefault="009F0812" w:rsidP="009F0812">
      <w:pPr>
        <w:pStyle w:val="NoSpacing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//”value” refers to the value of a property such as “red”, “italic”, etc</w:t>
      </w:r>
    </w:p>
    <w:p w14:paraId="2F6E9314" w14:textId="77777777" w:rsidR="009F0812" w:rsidRDefault="009F0812" w:rsidP="009F0812">
      <w:pPr>
        <w:pStyle w:val="NoSpacing"/>
        <w:rPr>
          <w:rFonts w:ascii="Courier New" w:hAnsi="Courier New" w:cs="Courier New"/>
          <w:sz w:val="18"/>
          <w:szCs w:val="18"/>
        </w:rPr>
      </w:pPr>
    </w:p>
    <w:p w14:paraId="400D38D6" w14:textId="77777777" w:rsidR="009F0812" w:rsidRPr="00970E12" w:rsidRDefault="009F0812" w:rsidP="009F0812">
      <w:pPr>
        <w:pStyle w:val="NoSpacing"/>
        <w:rPr>
          <w:b/>
          <w:bCs/>
          <w:sz w:val="18"/>
          <w:szCs w:val="18"/>
        </w:rPr>
      </w:pPr>
      <w:r w:rsidRPr="00970E12">
        <w:rPr>
          <w:b/>
          <w:bCs/>
          <w:sz w:val="18"/>
          <w:szCs w:val="18"/>
        </w:rPr>
        <w:t>Showing/Hiding Using CSS with JavaScript:</w:t>
      </w:r>
    </w:p>
    <w:p w14:paraId="564A4A06" w14:textId="77777777" w:rsidR="009F0812" w:rsidRDefault="009F0812" w:rsidP="009F0812">
      <w:pPr>
        <w:pStyle w:val="NoSpacing"/>
        <w:rPr>
          <w:rFonts w:ascii="Courier New" w:hAnsi="Courier New" w:cs="Courier New"/>
          <w:sz w:val="18"/>
          <w:szCs w:val="18"/>
        </w:rPr>
      </w:pPr>
      <w:r w:rsidRPr="00DD0508">
        <w:rPr>
          <w:rFonts w:ascii="Courier New" w:hAnsi="Courier New" w:cs="Courier New"/>
          <w:sz w:val="18"/>
          <w:szCs w:val="18"/>
        </w:rPr>
        <w:t>document.getElementById("</w:t>
      </w:r>
      <w:r>
        <w:rPr>
          <w:rFonts w:ascii="Courier New" w:hAnsi="Courier New" w:cs="Courier New"/>
          <w:sz w:val="18"/>
          <w:szCs w:val="18"/>
        </w:rPr>
        <w:t>ID_NAME</w:t>
      </w:r>
      <w:r w:rsidRPr="00DD0508">
        <w:rPr>
          <w:rFonts w:ascii="Courier New" w:hAnsi="Courier New" w:cs="Courier New"/>
          <w:sz w:val="18"/>
          <w:szCs w:val="18"/>
        </w:rPr>
        <w:t>").style.visibility="visible";</w:t>
      </w:r>
    </w:p>
    <w:p w14:paraId="7B06B1AD" w14:textId="77777777" w:rsidR="009F0812" w:rsidRPr="00DD0508" w:rsidRDefault="009F0812" w:rsidP="009F0812">
      <w:pPr>
        <w:pStyle w:val="NoSpacing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//Set value of </w:t>
      </w:r>
      <w:r w:rsidRPr="00DD0508">
        <w:rPr>
          <w:rFonts w:ascii="Courier New" w:hAnsi="Courier New" w:cs="Courier New"/>
          <w:i/>
          <w:iCs/>
          <w:sz w:val="18"/>
          <w:szCs w:val="18"/>
        </w:rPr>
        <w:t>visibility</w:t>
      </w:r>
      <w:r>
        <w:rPr>
          <w:rFonts w:ascii="Courier New" w:hAnsi="Courier New" w:cs="Courier New"/>
          <w:sz w:val="18"/>
          <w:szCs w:val="18"/>
        </w:rPr>
        <w:t xml:space="preserve"> to “hidden” to hide content</w:t>
      </w:r>
    </w:p>
    <w:p w14:paraId="4ADB3075" w14:textId="77777777" w:rsidR="009F0812" w:rsidRDefault="009F0812" w:rsidP="009F0812">
      <w:pPr>
        <w:pStyle w:val="NoSpacing"/>
        <w:rPr>
          <w:sz w:val="18"/>
          <w:szCs w:val="18"/>
        </w:rPr>
      </w:pPr>
    </w:p>
    <w:p w14:paraId="55DEE706" w14:textId="77777777" w:rsidR="009F0812" w:rsidRPr="00970E12" w:rsidRDefault="009F0812" w:rsidP="009F0812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Working with Videos:</w:t>
      </w:r>
    </w:p>
    <w:p w14:paraId="6351A7F2" w14:textId="77777777" w:rsidR="009F0812" w:rsidRDefault="009F0812" w:rsidP="009F081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The ONLY video functions you need to know are </w:t>
      </w:r>
      <w:r w:rsidRPr="00FE2844">
        <w:rPr>
          <w:rFonts w:ascii="Courier New" w:hAnsi="Courier New" w:cs="Courier New"/>
          <w:sz w:val="18"/>
          <w:szCs w:val="18"/>
        </w:rPr>
        <w:t xml:space="preserve">play() </w:t>
      </w:r>
      <w:r>
        <w:rPr>
          <w:sz w:val="18"/>
          <w:szCs w:val="18"/>
        </w:rPr>
        <w:t xml:space="preserve">and </w:t>
      </w:r>
      <w:r w:rsidRPr="00FE2844">
        <w:rPr>
          <w:rFonts w:ascii="Courier New" w:hAnsi="Courier New" w:cs="Courier New"/>
          <w:sz w:val="18"/>
          <w:szCs w:val="18"/>
        </w:rPr>
        <w:t>pause()</w:t>
      </w:r>
      <w:r>
        <w:rPr>
          <w:sz w:val="18"/>
          <w:szCs w:val="18"/>
        </w:rPr>
        <w:t xml:space="preserve">.  </w:t>
      </w:r>
    </w:p>
    <w:p w14:paraId="4EA4D5CA" w14:textId="77777777" w:rsidR="009F0812" w:rsidRDefault="009F0812" w:rsidP="009F081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That is: I do not plan to include questions about video captions, timing, playback, speed, etc on the final exam. For the exam, you only need to know how to invoke </w:t>
      </w:r>
      <w:r w:rsidRPr="007E3208">
        <w:rPr>
          <w:rFonts w:ascii="Courier New" w:hAnsi="Courier New" w:cs="Courier New"/>
          <w:sz w:val="18"/>
          <w:szCs w:val="18"/>
        </w:rPr>
        <w:t xml:space="preserve">play() </w:t>
      </w:r>
      <w:r>
        <w:rPr>
          <w:sz w:val="18"/>
          <w:szCs w:val="18"/>
        </w:rPr>
        <w:t xml:space="preserve">and </w:t>
      </w:r>
      <w:r w:rsidRPr="007E3208">
        <w:rPr>
          <w:rFonts w:ascii="Courier New" w:hAnsi="Courier New" w:cs="Courier New"/>
          <w:sz w:val="18"/>
          <w:szCs w:val="18"/>
        </w:rPr>
        <w:t>pause()</w:t>
      </w:r>
      <w:r>
        <w:rPr>
          <w:sz w:val="18"/>
          <w:szCs w:val="18"/>
        </w:rPr>
        <w:t xml:space="preserve"> on embedded videos. </w:t>
      </w:r>
    </w:p>
    <w:p w14:paraId="24AA8F49" w14:textId="77777777" w:rsidR="009F0812" w:rsidRDefault="009F0812" w:rsidP="009F0812">
      <w:pPr>
        <w:pStyle w:val="NoSpacing"/>
        <w:rPr>
          <w:sz w:val="18"/>
          <w:szCs w:val="18"/>
        </w:rPr>
      </w:pPr>
    </w:p>
    <w:p w14:paraId="3E47A263" w14:textId="77777777" w:rsidR="009F0812" w:rsidRPr="00B63E06" w:rsidRDefault="009F0812" w:rsidP="009F0812">
      <w:pPr>
        <w:pStyle w:val="NoSpacing"/>
        <w:rPr>
          <w:b/>
          <w:bCs/>
          <w:sz w:val="18"/>
          <w:szCs w:val="18"/>
          <w:u w:val="single"/>
        </w:rPr>
      </w:pPr>
      <w:r w:rsidRPr="00B63E06">
        <w:rPr>
          <w:b/>
          <w:bCs/>
          <w:sz w:val="18"/>
          <w:szCs w:val="18"/>
          <w:u w:val="single"/>
        </w:rPr>
        <w:t>Link to external JS file</w:t>
      </w:r>
    </w:p>
    <w:p w14:paraId="5D2D72A6" w14:textId="77777777" w:rsidR="009F0812" w:rsidRDefault="009F0812" w:rsidP="009F0812">
      <w:pPr>
        <w:pStyle w:val="NoSpacing"/>
        <w:ind w:left="2880" w:hanging="2880"/>
        <w:rPr>
          <w:rFonts w:ascii="Courier New" w:hAnsi="Courier New"/>
          <w:sz w:val="18"/>
          <w:szCs w:val="18"/>
        </w:rPr>
      </w:pPr>
      <w:r w:rsidRPr="00547B84">
        <w:rPr>
          <w:rFonts w:ascii="Courier New" w:hAnsi="Courier New"/>
          <w:sz w:val="18"/>
          <w:szCs w:val="18"/>
        </w:rPr>
        <w:t>&lt;</w:t>
      </w:r>
      <w:r>
        <w:rPr>
          <w:rFonts w:ascii="Courier New" w:hAnsi="Courier New"/>
          <w:sz w:val="18"/>
          <w:szCs w:val="18"/>
        </w:rPr>
        <w:t>script src</w:t>
      </w:r>
      <w:r w:rsidRPr="00547B84">
        <w:rPr>
          <w:rFonts w:ascii="Courier New" w:hAnsi="Courier New"/>
          <w:sz w:val="18"/>
          <w:szCs w:val="18"/>
        </w:rPr>
        <w:t>=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>filename.</w:t>
      </w:r>
      <w:r>
        <w:rPr>
          <w:rFonts w:ascii="Courier New" w:hAnsi="Courier New"/>
          <w:sz w:val="18"/>
          <w:szCs w:val="18"/>
        </w:rPr>
        <w:t>j</w:t>
      </w:r>
      <w:r w:rsidRPr="00547B84">
        <w:rPr>
          <w:rFonts w:ascii="Courier New" w:hAnsi="Courier New"/>
          <w:sz w:val="18"/>
          <w:szCs w:val="18"/>
        </w:rPr>
        <w:t>s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>&gt;</w:t>
      </w:r>
      <w:r>
        <w:rPr>
          <w:rFonts w:ascii="Courier New" w:hAnsi="Courier New"/>
          <w:sz w:val="18"/>
          <w:szCs w:val="18"/>
        </w:rPr>
        <w:t>&lt;/script&gt;</w:t>
      </w:r>
    </w:p>
    <w:p w14:paraId="33943D78" w14:textId="77777777" w:rsidR="009F0812" w:rsidRPr="006078CC" w:rsidRDefault="009F0812" w:rsidP="009F0812">
      <w:pPr>
        <w:pStyle w:val="NoSpacing"/>
        <w:rPr>
          <w:sz w:val="18"/>
          <w:szCs w:val="18"/>
        </w:rPr>
      </w:pPr>
    </w:p>
    <w:p w14:paraId="59070566" w14:textId="77777777" w:rsidR="009F0812" w:rsidRPr="008B431C" w:rsidRDefault="009F0812" w:rsidP="009F0812">
      <w:pPr>
        <w:pStyle w:val="NoSpacing"/>
        <w:rPr>
          <w:b/>
          <w:bCs/>
          <w:sz w:val="18"/>
          <w:szCs w:val="18"/>
          <w:u w:val="single"/>
        </w:rPr>
      </w:pPr>
      <w:r w:rsidRPr="008B431C">
        <w:rPr>
          <w:b/>
          <w:bCs/>
          <w:sz w:val="18"/>
          <w:szCs w:val="18"/>
          <w:u w:val="single"/>
        </w:rPr>
        <w:t>innerHTML Command</w:t>
      </w:r>
    </w:p>
    <w:p w14:paraId="7D670DF7" w14:textId="77777777" w:rsidR="009F0812" w:rsidRPr="005D3437" w:rsidRDefault="009F0812" w:rsidP="009F0812">
      <w:pPr>
        <w:pStyle w:val="NoSpacing"/>
        <w:rPr>
          <w:rFonts w:ascii="Courier New" w:hAnsi="Courier New"/>
          <w:bCs/>
          <w:sz w:val="18"/>
          <w:szCs w:val="18"/>
        </w:rPr>
      </w:pPr>
      <w:r w:rsidRPr="005D3437">
        <w:rPr>
          <w:rFonts w:ascii="Courier New" w:hAnsi="Courier New"/>
          <w:bCs/>
          <w:sz w:val="18"/>
          <w:szCs w:val="18"/>
        </w:rPr>
        <w:t xml:space="preserve">document.getElementById("output").innerHTML = </w:t>
      </w:r>
      <w:r>
        <w:rPr>
          <w:rFonts w:ascii="Courier New" w:hAnsi="Courier New"/>
          <w:bCs/>
          <w:sz w:val="18"/>
          <w:szCs w:val="18"/>
        </w:rPr>
        <w:t>"</w:t>
      </w:r>
      <w:r w:rsidRPr="005D3437">
        <w:rPr>
          <w:rFonts w:ascii="Courier New" w:hAnsi="Courier New"/>
          <w:bCs/>
          <w:sz w:val="18"/>
          <w:szCs w:val="18"/>
        </w:rPr>
        <w:t>some text</w:t>
      </w:r>
      <w:r>
        <w:rPr>
          <w:rFonts w:ascii="Courier New" w:hAnsi="Courier New"/>
          <w:bCs/>
          <w:sz w:val="18"/>
          <w:szCs w:val="18"/>
        </w:rPr>
        <w:t>"</w:t>
      </w:r>
      <w:r w:rsidRPr="005D3437">
        <w:rPr>
          <w:rFonts w:ascii="Courier New" w:hAnsi="Courier New"/>
          <w:bCs/>
          <w:sz w:val="18"/>
          <w:szCs w:val="18"/>
        </w:rPr>
        <w:t>;</w:t>
      </w:r>
    </w:p>
    <w:p w14:paraId="758FBCDB" w14:textId="77777777" w:rsidR="009F0812" w:rsidRDefault="009F0812" w:rsidP="009F0812">
      <w:pPr>
        <w:pStyle w:val="NoSpacing"/>
        <w:rPr>
          <w:rFonts w:ascii="Courier New" w:hAnsi="Courier New"/>
          <w:b/>
          <w:sz w:val="18"/>
          <w:szCs w:val="18"/>
        </w:rPr>
      </w:pPr>
    </w:p>
    <w:p w14:paraId="264D0EC7" w14:textId="77777777" w:rsidR="009F0812" w:rsidRPr="008B431C" w:rsidRDefault="009F0812" w:rsidP="009F0812">
      <w:pPr>
        <w:pStyle w:val="NoSpacing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Adding an Event Listener</w:t>
      </w:r>
    </w:p>
    <w:p w14:paraId="753CAD73" w14:textId="77777777" w:rsidR="009F0812" w:rsidRPr="005D3437" w:rsidRDefault="009F0812" w:rsidP="009F0812">
      <w:pPr>
        <w:pStyle w:val="NoSpacing"/>
        <w:rPr>
          <w:rFonts w:ascii="Courier New" w:hAnsi="Courier New"/>
          <w:bCs/>
          <w:sz w:val="18"/>
          <w:szCs w:val="18"/>
        </w:rPr>
      </w:pPr>
      <w:r w:rsidRPr="005D3437">
        <w:rPr>
          <w:rFonts w:ascii="Courier New" w:hAnsi="Courier New"/>
          <w:bCs/>
          <w:sz w:val="18"/>
          <w:szCs w:val="18"/>
        </w:rPr>
        <w:t>document.getElementById("output").addEventListener(</w:t>
      </w:r>
      <w:r>
        <w:rPr>
          <w:rFonts w:ascii="Courier New" w:hAnsi="Courier New"/>
          <w:bCs/>
          <w:sz w:val="18"/>
          <w:szCs w:val="18"/>
        </w:rPr>
        <w:t>"</w:t>
      </w:r>
      <w:r w:rsidRPr="005D3437">
        <w:rPr>
          <w:rFonts w:ascii="Courier New" w:hAnsi="Courier New"/>
          <w:bCs/>
          <w:sz w:val="18"/>
          <w:szCs w:val="18"/>
        </w:rPr>
        <w:t>event</w:t>
      </w:r>
      <w:r>
        <w:rPr>
          <w:rFonts w:ascii="Courier New" w:hAnsi="Courier New"/>
          <w:bCs/>
          <w:sz w:val="18"/>
          <w:szCs w:val="18"/>
        </w:rPr>
        <w:t>"</w:t>
      </w:r>
      <w:r w:rsidRPr="005D3437">
        <w:rPr>
          <w:rFonts w:ascii="Courier New" w:hAnsi="Courier New"/>
          <w:bCs/>
          <w:sz w:val="18"/>
          <w:szCs w:val="18"/>
        </w:rPr>
        <w:t>, function);</w:t>
      </w:r>
    </w:p>
    <w:p w14:paraId="7632D0A9" w14:textId="77777777" w:rsidR="003F4804" w:rsidRPr="009F0812" w:rsidRDefault="003F4804" w:rsidP="009F0812"/>
    <w:sectPr w:rsidR="003F4804" w:rsidRPr="009F0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6ABC"/>
    <w:multiLevelType w:val="hybridMultilevel"/>
    <w:tmpl w:val="D18A33CA"/>
    <w:lvl w:ilvl="0" w:tplc="4C025D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F7862"/>
    <w:multiLevelType w:val="hybridMultilevel"/>
    <w:tmpl w:val="CDB64C36"/>
    <w:lvl w:ilvl="0" w:tplc="6B029A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09360">
    <w:abstractNumId w:val="1"/>
  </w:num>
  <w:num w:numId="2" w16cid:durableId="100030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246"/>
    <w:rsid w:val="0008068F"/>
    <w:rsid w:val="000C50FF"/>
    <w:rsid w:val="00121195"/>
    <w:rsid w:val="0013424F"/>
    <w:rsid w:val="00154D6E"/>
    <w:rsid w:val="00187246"/>
    <w:rsid w:val="001B4DFF"/>
    <w:rsid w:val="001C1BDA"/>
    <w:rsid w:val="001D3375"/>
    <w:rsid w:val="0027620C"/>
    <w:rsid w:val="002A5463"/>
    <w:rsid w:val="002D3999"/>
    <w:rsid w:val="003203F8"/>
    <w:rsid w:val="003F4804"/>
    <w:rsid w:val="00425318"/>
    <w:rsid w:val="00527035"/>
    <w:rsid w:val="0057709B"/>
    <w:rsid w:val="005976BD"/>
    <w:rsid w:val="005A68F5"/>
    <w:rsid w:val="005B72CD"/>
    <w:rsid w:val="005C2936"/>
    <w:rsid w:val="005D3437"/>
    <w:rsid w:val="006045A5"/>
    <w:rsid w:val="00645615"/>
    <w:rsid w:val="00687AB2"/>
    <w:rsid w:val="006C500B"/>
    <w:rsid w:val="006E060F"/>
    <w:rsid w:val="00714650"/>
    <w:rsid w:val="00807C26"/>
    <w:rsid w:val="00810830"/>
    <w:rsid w:val="00824C90"/>
    <w:rsid w:val="008941A6"/>
    <w:rsid w:val="008B431C"/>
    <w:rsid w:val="008C47D0"/>
    <w:rsid w:val="00946273"/>
    <w:rsid w:val="009E642A"/>
    <w:rsid w:val="009F0812"/>
    <w:rsid w:val="009F7B92"/>
    <w:rsid w:val="00A021E8"/>
    <w:rsid w:val="00A15C8A"/>
    <w:rsid w:val="00A32928"/>
    <w:rsid w:val="00A64CD7"/>
    <w:rsid w:val="00AB616B"/>
    <w:rsid w:val="00B20D4E"/>
    <w:rsid w:val="00B2585A"/>
    <w:rsid w:val="00B63E06"/>
    <w:rsid w:val="00B87662"/>
    <w:rsid w:val="00BB2040"/>
    <w:rsid w:val="00CD5211"/>
    <w:rsid w:val="00CE2AF5"/>
    <w:rsid w:val="00D477F6"/>
    <w:rsid w:val="00DD1B9D"/>
    <w:rsid w:val="00EA4F5F"/>
    <w:rsid w:val="00EC6F1B"/>
    <w:rsid w:val="00F12138"/>
    <w:rsid w:val="00F5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6712"/>
  <w15:chartTrackingRefBased/>
  <w15:docId w15:val="{AE46FC76-7C9E-4626-9022-DE80B81E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2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2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Yosef</dc:creator>
  <cp:keywords/>
  <cp:lastModifiedBy>Mendelsohn, Yoseph</cp:lastModifiedBy>
  <cp:revision>30</cp:revision>
  <dcterms:created xsi:type="dcterms:W3CDTF">2023-04-13T02:33:00Z</dcterms:created>
  <dcterms:modified xsi:type="dcterms:W3CDTF">2023-06-02T12:26:00Z</dcterms:modified>
</cp:coreProperties>
</file>