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1091B" w14:textId="77777777" w:rsidR="000B4348" w:rsidRPr="008473A4" w:rsidRDefault="000B4348" w:rsidP="00F65FC3">
      <w:pPr>
        <w:pStyle w:val="Title"/>
        <w:spacing w:before="120"/>
        <w:rPr>
          <w:rFonts w:ascii="Arial" w:hAnsi="Arial"/>
        </w:rPr>
      </w:pPr>
      <w:r w:rsidRPr="008473A4">
        <w:rPr>
          <w:rFonts w:ascii="Arial" w:hAnsi="Arial"/>
        </w:rPr>
        <w:t xml:space="preserve">SE </w:t>
      </w:r>
      <w:r w:rsidR="00EE6D0B">
        <w:rPr>
          <w:rFonts w:ascii="Arial" w:hAnsi="Arial"/>
        </w:rPr>
        <w:t>433</w:t>
      </w:r>
      <w:r w:rsidRPr="008473A4">
        <w:rPr>
          <w:rFonts w:ascii="Arial" w:hAnsi="Arial"/>
        </w:rPr>
        <w:t xml:space="preserve"> Final Exam Review Guide:</w:t>
      </w:r>
    </w:p>
    <w:p w14:paraId="08E727A7" w14:textId="77777777" w:rsidR="000B4348" w:rsidRPr="00D961AD" w:rsidRDefault="000B4348" w:rsidP="000B4348">
      <w:pPr>
        <w:rPr>
          <w:sz w:val="22"/>
        </w:rPr>
      </w:pPr>
      <w:r w:rsidRPr="00D961AD">
        <w:rPr>
          <w:sz w:val="22"/>
        </w:rPr>
        <w:t xml:space="preserve">All materials covered in the lectures will be included as potential exam questions.  The questions will </w:t>
      </w:r>
      <w:r w:rsidRPr="00D961AD">
        <w:rPr>
          <w:b/>
          <w:sz w:val="22"/>
        </w:rPr>
        <w:t xml:space="preserve">definitely </w:t>
      </w:r>
      <w:r w:rsidRPr="00D961AD">
        <w:rPr>
          <w:sz w:val="22"/>
        </w:rPr>
        <w:t>include topics that we have covered since the midterm, but may also include topics from the first half of the course.  (I.e. there will be bias toward untested material from the last few lectures.)</w:t>
      </w:r>
    </w:p>
    <w:p w14:paraId="26E8F927" w14:textId="77777777" w:rsidR="000B4348" w:rsidRPr="00D961AD" w:rsidRDefault="000B4348" w:rsidP="000B4348">
      <w:pPr>
        <w:pStyle w:val="Heading4"/>
        <w:spacing w:before="120" w:after="0"/>
        <w:rPr>
          <w:sz w:val="22"/>
        </w:rPr>
      </w:pPr>
      <w:r w:rsidRPr="00D961AD">
        <w:rPr>
          <w:sz w:val="22"/>
        </w:rPr>
        <w:t>Exam format:</w:t>
      </w:r>
    </w:p>
    <w:p w14:paraId="52AB0B95" w14:textId="77777777" w:rsidR="000B4348" w:rsidRPr="00D961AD" w:rsidRDefault="000B4348">
      <w:pPr>
        <w:rPr>
          <w:sz w:val="22"/>
        </w:rPr>
      </w:pPr>
      <w:r w:rsidRPr="00D961AD">
        <w:rPr>
          <w:sz w:val="22"/>
        </w:rPr>
        <w:t xml:space="preserve">Expected duration: 1½ hours.  </w:t>
      </w:r>
    </w:p>
    <w:p w14:paraId="06E838BC" w14:textId="77777777" w:rsidR="000B4348" w:rsidRDefault="000B4348" w:rsidP="002B503D">
      <w:pPr>
        <w:rPr>
          <w:sz w:val="22"/>
        </w:rPr>
      </w:pPr>
      <w:r w:rsidRPr="00D961AD">
        <w:rPr>
          <w:sz w:val="22"/>
        </w:rPr>
        <w:t xml:space="preserve">Maximum time allowed 3 hours. </w:t>
      </w:r>
    </w:p>
    <w:p w14:paraId="15D54377" w14:textId="77777777" w:rsidR="00C3133D" w:rsidRDefault="00C3133D" w:rsidP="002B503D">
      <w:pPr>
        <w:rPr>
          <w:sz w:val="22"/>
        </w:rPr>
      </w:pPr>
      <w:r w:rsidRPr="00C3133D">
        <w:rPr>
          <w:b/>
          <w:sz w:val="22"/>
        </w:rPr>
        <w:t>Reading:</w:t>
      </w:r>
      <w:r>
        <w:rPr>
          <w:sz w:val="22"/>
        </w:rPr>
        <w:t xml:space="preserve"> Text Chapters 1-5, 9-12, 17-18, 20-24</w:t>
      </w:r>
    </w:p>
    <w:p w14:paraId="3189E46E" w14:textId="32F493C1" w:rsidR="001602D9" w:rsidRPr="001602D9" w:rsidRDefault="001602D9" w:rsidP="001602D9">
      <w:pPr>
        <w:rPr>
          <w:sz w:val="22"/>
          <w:szCs w:val="22"/>
        </w:rPr>
      </w:pPr>
      <w:r w:rsidRPr="004B774B">
        <w:rPr>
          <w:b/>
        </w:rPr>
        <w:t>See also</w:t>
      </w:r>
      <w:r>
        <w:t xml:space="preserve">: </w:t>
      </w:r>
      <w:r w:rsidRPr="001602D9">
        <w:rPr>
          <w:sz w:val="22"/>
          <w:szCs w:val="22"/>
        </w:rPr>
        <w:t>ISTQB Sample Exam Questions</w:t>
      </w:r>
      <w:r w:rsidR="004B774B">
        <w:rPr>
          <w:sz w:val="22"/>
          <w:szCs w:val="22"/>
        </w:rPr>
        <w:t xml:space="preserve">: </w:t>
      </w:r>
      <w:r w:rsidRPr="001602D9">
        <w:rPr>
          <w:sz w:val="22"/>
          <w:szCs w:val="22"/>
        </w:rPr>
        <w:t xml:space="preserve"> </w:t>
      </w:r>
      <w:hyperlink r:id="rId8" w:history="1">
        <w:r w:rsidRPr="001602D9">
          <w:rPr>
            <w:rStyle w:val="Hyperlink"/>
            <w:sz w:val="22"/>
            <w:szCs w:val="22"/>
          </w:rPr>
          <w:t>http://www.testingexcellence.com/istqb-quiz/istqb-sample-exam-questions-testing-fundamentals/</w:t>
        </w:r>
      </w:hyperlink>
    </w:p>
    <w:p w14:paraId="199CE21A" w14:textId="77777777" w:rsidR="001602D9" w:rsidRDefault="001602D9" w:rsidP="002B503D">
      <w:pPr>
        <w:rPr>
          <w:sz w:val="22"/>
        </w:rPr>
      </w:pPr>
    </w:p>
    <w:p w14:paraId="329ABEE9" w14:textId="77777777" w:rsidR="000B4348" w:rsidRPr="008A0EA1" w:rsidRDefault="000B4348" w:rsidP="00D4151B">
      <w:pPr>
        <w:pStyle w:val="Heading6"/>
        <w:spacing w:before="120"/>
        <w:ind w:left="3600" w:firstLine="0"/>
        <w:rPr>
          <w:b/>
          <w:sz w:val="32"/>
          <w:szCs w:val="32"/>
        </w:rPr>
        <w:sectPr w:rsidR="000B4348" w:rsidRPr="008A0EA1" w:rsidSect="004B774B">
          <w:headerReference w:type="default" r:id="rId9"/>
          <w:footerReference w:type="default" r:id="rId10"/>
          <w:pgSz w:w="12240" w:h="15840"/>
          <w:pgMar w:top="1152" w:right="1080" w:bottom="1152" w:left="1440" w:header="864" w:footer="864" w:gutter="0"/>
          <w:cols w:space="720"/>
          <w:docGrid w:linePitch="360"/>
        </w:sectPr>
      </w:pPr>
      <w:r w:rsidRPr="008A0EA1">
        <w:rPr>
          <w:b/>
          <w:sz w:val="32"/>
          <w:szCs w:val="32"/>
        </w:rPr>
        <w:t>Topics covered</w:t>
      </w:r>
    </w:p>
    <w:p w14:paraId="759AC4B6" w14:textId="77777777" w:rsidR="008A0EB6" w:rsidRPr="00A812C8" w:rsidRDefault="00A812C8" w:rsidP="008A0EB6">
      <w:pPr>
        <w:tabs>
          <w:tab w:val="num" w:pos="900"/>
        </w:tabs>
        <w:rPr>
          <w:b/>
        </w:rPr>
      </w:pPr>
      <w:r w:rsidRPr="00A812C8">
        <w:rPr>
          <w:b/>
        </w:rPr>
        <w:lastRenderedPageBreak/>
        <w:t>Kinds of testing</w:t>
      </w:r>
    </w:p>
    <w:p w14:paraId="4D7972AD" w14:textId="77777777" w:rsidR="00A812C8" w:rsidRDefault="00A812C8" w:rsidP="00A812C8">
      <w:pPr>
        <w:pStyle w:val="ListBullet"/>
      </w:pPr>
      <w:r>
        <w:t>Black box</w:t>
      </w:r>
    </w:p>
    <w:p w14:paraId="47313ABA" w14:textId="77777777" w:rsidR="00A812C8" w:rsidRDefault="00A812C8" w:rsidP="00A812C8">
      <w:pPr>
        <w:pStyle w:val="ListBullet"/>
      </w:pPr>
      <w:r>
        <w:t>White box</w:t>
      </w:r>
    </w:p>
    <w:p w14:paraId="46A6D048" w14:textId="77777777" w:rsidR="00A812C8" w:rsidRDefault="00A812C8" w:rsidP="00A812C8">
      <w:pPr>
        <w:pStyle w:val="ListBullet"/>
      </w:pPr>
      <w:r>
        <w:t>Functional</w:t>
      </w:r>
    </w:p>
    <w:p w14:paraId="0891246A" w14:textId="77777777" w:rsidR="00A812C8" w:rsidRDefault="00A812C8" w:rsidP="00A812C8">
      <w:pPr>
        <w:pStyle w:val="ListBullet"/>
      </w:pPr>
      <w:r>
        <w:t>Structural</w:t>
      </w:r>
    </w:p>
    <w:p w14:paraId="432EAA35" w14:textId="77777777" w:rsidR="00A812C8" w:rsidRDefault="00A812C8" w:rsidP="00A812C8">
      <w:pPr>
        <w:pStyle w:val="ListBullet"/>
      </w:pPr>
      <w:r>
        <w:t>Statis</w:t>
      </w:r>
      <w:r w:rsidR="00861629">
        <w:t>t</w:t>
      </w:r>
      <w:r>
        <w:t>ical</w:t>
      </w:r>
    </w:p>
    <w:p w14:paraId="704499D4" w14:textId="77777777" w:rsidR="000B4348" w:rsidRPr="00AD1B83" w:rsidRDefault="008A0EB6" w:rsidP="000B4348">
      <w:pPr>
        <w:rPr>
          <w:b/>
          <w:sz w:val="22"/>
        </w:rPr>
      </w:pPr>
      <w:r>
        <w:rPr>
          <w:b/>
          <w:sz w:val="22"/>
        </w:rPr>
        <w:t>Static analysis</w:t>
      </w:r>
    </w:p>
    <w:p w14:paraId="12CE4D69" w14:textId="6A807908" w:rsidR="00895908" w:rsidRPr="00895908" w:rsidRDefault="008A0EB6" w:rsidP="00895908">
      <w:pPr>
        <w:pStyle w:val="ListBullet"/>
        <w:tabs>
          <w:tab w:val="clear" w:pos="360"/>
          <w:tab w:val="num" w:pos="720"/>
        </w:tabs>
        <w:ind w:left="720"/>
        <w:rPr>
          <w:sz w:val="22"/>
        </w:rPr>
      </w:pPr>
      <w:r>
        <w:rPr>
          <w:sz w:val="22"/>
        </w:rPr>
        <w:t xml:space="preserve">Difference among and definition </w:t>
      </w:r>
      <w:r w:rsidR="00861629">
        <w:rPr>
          <w:sz w:val="22"/>
        </w:rPr>
        <w:t xml:space="preserve">of </w:t>
      </w:r>
      <w:r w:rsidR="00D4151B">
        <w:rPr>
          <w:sz w:val="22"/>
        </w:rPr>
        <w:t>C</w:t>
      </w:r>
      <w:r w:rsidR="00861629">
        <w:rPr>
          <w:sz w:val="22"/>
        </w:rPr>
        <w:t>overage</w:t>
      </w:r>
      <w:r w:rsidR="00861629" w:rsidRPr="00895908">
        <w:t xml:space="preserve"> and</w:t>
      </w:r>
      <w:r w:rsidR="00895908" w:rsidRPr="00895908">
        <w:t xml:space="preserve"> Adequacy criteria </w:t>
      </w:r>
    </w:p>
    <w:p w14:paraId="0F7C5E22" w14:textId="77777777" w:rsidR="00895908" w:rsidRPr="00895908" w:rsidRDefault="00861629" w:rsidP="00895908">
      <w:pPr>
        <w:pStyle w:val="ListBullet"/>
        <w:tabs>
          <w:tab w:val="clear" w:pos="360"/>
          <w:tab w:val="num" w:pos="1080"/>
        </w:tabs>
        <w:ind w:left="1080"/>
      </w:pPr>
      <w:r w:rsidRPr="00895908">
        <w:t>Statement</w:t>
      </w:r>
    </w:p>
    <w:p w14:paraId="3133FF8A" w14:textId="77777777" w:rsidR="00895908" w:rsidRPr="00895908" w:rsidRDefault="00861629" w:rsidP="00895908">
      <w:pPr>
        <w:pStyle w:val="ListBullet"/>
        <w:tabs>
          <w:tab w:val="clear" w:pos="360"/>
          <w:tab w:val="num" w:pos="1080"/>
        </w:tabs>
        <w:ind w:left="1080"/>
      </w:pPr>
      <w:r w:rsidRPr="00895908">
        <w:t>Branch</w:t>
      </w:r>
      <w:r w:rsidR="00895908" w:rsidRPr="00895908">
        <w:t xml:space="preserve"> </w:t>
      </w:r>
    </w:p>
    <w:p w14:paraId="32DF2C06" w14:textId="77777777" w:rsidR="00895908" w:rsidRDefault="00861629" w:rsidP="00895908">
      <w:pPr>
        <w:pStyle w:val="ListBullet"/>
        <w:tabs>
          <w:tab w:val="clear" w:pos="360"/>
          <w:tab w:val="num" w:pos="1080"/>
        </w:tabs>
        <w:ind w:left="1080"/>
      </w:pPr>
      <w:r w:rsidRPr="00895908">
        <w:t>Condition</w:t>
      </w:r>
      <w:r w:rsidR="00895908" w:rsidRPr="00895908">
        <w:t xml:space="preserve">, </w:t>
      </w:r>
    </w:p>
    <w:p w14:paraId="36A8A252" w14:textId="77777777" w:rsidR="00895908" w:rsidRDefault="00861629" w:rsidP="00895908">
      <w:pPr>
        <w:pStyle w:val="ListBullet"/>
        <w:tabs>
          <w:tab w:val="clear" w:pos="360"/>
          <w:tab w:val="num" w:pos="1080"/>
        </w:tabs>
        <w:ind w:left="1080"/>
      </w:pPr>
      <w:r w:rsidRPr="00895908">
        <w:t>Branch</w:t>
      </w:r>
      <w:r w:rsidR="00895908" w:rsidRPr="00895908">
        <w:t xml:space="preserve">-condition, </w:t>
      </w:r>
    </w:p>
    <w:p w14:paraId="7E67E9D8" w14:textId="77777777" w:rsidR="00895908" w:rsidRPr="00841D5C" w:rsidRDefault="00895908" w:rsidP="00895908">
      <w:pPr>
        <w:pStyle w:val="ListBullet"/>
        <w:ind w:left="1080"/>
      </w:pPr>
      <w:r>
        <w:t>Basic condition coverage</w:t>
      </w:r>
      <w:r w:rsidRPr="00841D5C">
        <w:t xml:space="preserve"> </w:t>
      </w:r>
    </w:p>
    <w:p w14:paraId="7382FD4D" w14:textId="77777777" w:rsidR="00895908" w:rsidRDefault="00895908" w:rsidP="00895908">
      <w:pPr>
        <w:pStyle w:val="ListBullet"/>
        <w:ind w:left="1080"/>
      </w:pPr>
      <w:r>
        <w:t>Branch and basic condition coverage</w:t>
      </w:r>
    </w:p>
    <w:p w14:paraId="033C5A4E" w14:textId="77777777" w:rsidR="00895908" w:rsidRPr="00895908" w:rsidRDefault="00861629" w:rsidP="00895908">
      <w:pPr>
        <w:pStyle w:val="ListBullet"/>
        <w:tabs>
          <w:tab w:val="clear" w:pos="360"/>
          <w:tab w:val="num" w:pos="1080"/>
        </w:tabs>
        <w:ind w:left="1080"/>
      </w:pPr>
      <w:r w:rsidRPr="00895908">
        <w:t>Compound</w:t>
      </w:r>
      <w:r w:rsidR="00895908" w:rsidRPr="00895908">
        <w:t xml:space="preserve"> condition</w:t>
      </w:r>
    </w:p>
    <w:p w14:paraId="3D610208" w14:textId="77777777" w:rsidR="00895908" w:rsidRPr="008A0EB6" w:rsidRDefault="00895908" w:rsidP="00895908">
      <w:pPr>
        <w:pStyle w:val="ListBullet"/>
        <w:ind w:left="1080"/>
      </w:pPr>
      <w:r w:rsidRPr="00841D5C">
        <w:t>M</w:t>
      </w:r>
      <w:r>
        <w:t>C/DC adequacy criterion</w:t>
      </w:r>
    </w:p>
    <w:p w14:paraId="4D97C061" w14:textId="77777777" w:rsidR="00895908" w:rsidRPr="00895908" w:rsidRDefault="00861629" w:rsidP="00895908">
      <w:pPr>
        <w:pStyle w:val="ListBullet"/>
        <w:tabs>
          <w:tab w:val="clear" w:pos="360"/>
          <w:tab w:val="num" w:pos="1080"/>
        </w:tabs>
        <w:ind w:left="1080"/>
      </w:pPr>
      <w:r w:rsidRPr="00895908">
        <w:t>Paths</w:t>
      </w:r>
      <w:r w:rsidR="00895908" w:rsidRPr="00895908">
        <w:t xml:space="preserve"> </w:t>
      </w:r>
    </w:p>
    <w:p w14:paraId="51BC210E" w14:textId="77777777" w:rsidR="00895908" w:rsidRPr="00895908" w:rsidRDefault="00861629" w:rsidP="00895908">
      <w:pPr>
        <w:pStyle w:val="ListBullet"/>
        <w:tabs>
          <w:tab w:val="clear" w:pos="360"/>
          <w:tab w:val="num" w:pos="1080"/>
        </w:tabs>
        <w:ind w:left="1080"/>
      </w:pPr>
      <w:r w:rsidRPr="00895908">
        <w:t>Boundary</w:t>
      </w:r>
      <w:r w:rsidR="00895908" w:rsidRPr="00895908">
        <w:t>/interior</w:t>
      </w:r>
    </w:p>
    <w:p w14:paraId="394CEB6E" w14:textId="77777777" w:rsidR="00895908" w:rsidRPr="00895908" w:rsidRDefault="00861629" w:rsidP="00895908">
      <w:pPr>
        <w:pStyle w:val="ListBullet"/>
        <w:tabs>
          <w:tab w:val="clear" w:pos="360"/>
          <w:tab w:val="num" w:pos="1080"/>
        </w:tabs>
        <w:ind w:left="1080"/>
      </w:pPr>
      <w:r w:rsidRPr="00895908">
        <w:t>Loop</w:t>
      </w:r>
      <w:r w:rsidR="00895908" w:rsidRPr="00895908">
        <w:t xml:space="preserve"> boundary</w:t>
      </w:r>
    </w:p>
    <w:p w14:paraId="56F0B087" w14:textId="77777777" w:rsidR="00895908" w:rsidRPr="00895908" w:rsidRDefault="00895908" w:rsidP="00895908">
      <w:pPr>
        <w:pStyle w:val="ListBullet"/>
        <w:tabs>
          <w:tab w:val="clear" w:pos="360"/>
          <w:tab w:val="num" w:pos="1080"/>
        </w:tabs>
        <w:ind w:left="1080"/>
      </w:pPr>
      <w:r w:rsidRPr="00895908">
        <w:t>LCSAJ</w:t>
      </w:r>
    </w:p>
    <w:p w14:paraId="4B2DEBE6" w14:textId="77777777" w:rsidR="003C6B84" w:rsidRDefault="00895908" w:rsidP="00895908">
      <w:pPr>
        <w:pStyle w:val="ListBullet"/>
        <w:tabs>
          <w:tab w:val="clear" w:pos="360"/>
          <w:tab w:val="num" w:pos="1080"/>
        </w:tabs>
        <w:ind w:left="1080"/>
      </w:pPr>
      <w:r w:rsidRPr="00895908">
        <w:t xml:space="preserve">Cyclomatic, basis path </w:t>
      </w:r>
    </w:p>
    <w:p w14:paraId="318FF9A9" w14:textId="0E6937CC" w:rsidR="00D4151B" w:rsidRDefault="00E30033" w:rsidP="00895908">
      <w:pPr>
        <w:pStyle w:val="ListBullet"/>
        <w:tabs>
          <w:tab w:val="clear" w:pos="360"/>
          <w:tab w:val="num" w:pos="1080"/>
        </w:tabs>
        <w:ind w:left="1080"/>
      </w:pPr>
      <w:r>
        <w:t>Test</w:t>
      </w:r>
      <w:r w:rsidR="00D4151B">
        <w:t xml:space="preserve"> suite for each above</w:t>
      </w:r>
    </w:p>
    <w:p w14:paraId="1290EA4D" w14:textId="77777777" w:rsidR="006C1DF7" w:rsidRDefault="006C1DF7" w:rsidP="006C1DF7">
      <w:pPr>
        <w:pStyle w:val="ListBullet"/>
        <w:tabs>
          <w:tab w:val="clear" w:pos="360"/>
          <w:tab w:val="num" w:pos="720"/>
        </w:tabs>
        <w:ind w:left="720"/>
      </w:pPr>
      <w:r>
        <w:t>Control Flow Graphs</w:t>
      </w:r>
    </w:p>
    <w:p w14:paraId="4C5AC1A0" w14:textId="77777777" w:rsidR="006C1DF7" w:rsidRDefault="006C1DF7" w:rsidP="006C1DF7">
      <w:pPr>
        <w:pStyle w:val="ListBullet"/>
        <w:tabs>
          <w:tab w:val="clear" w:pos="360"/>
          <w:tab w:val="num" w:pos="1080"/>
        </w:tabs>
        <w:ind w:left="1080"/>
      </w:pPr>
      <w:r>
        <w:t>Test paths</w:t>
      </w:r>
      <w:r w:rsidRPr="00895908">
        <w:t xml:space="preserve"> </w:t>
      </w:r>
    </w:p>
    <w:p w14:paraId="3B149ABC" w14:textId="77777777" w:rsidR="006C1DF7" w:rsidRDefault="006C1DF7" w:rsidP="006C1DF7">
      <w:pPr>
        <w:pStyle w:val="ListBullet"/>
        <w:tabs>
          <w:tab w:val="clear" w:pos="360"/>
          <w:tab w:val="num" w:pos="1080"/>
        </w:tabs>
        <w:ind w:left="1080"/>
      </w:pPr>
      <w:r>
        <w:t>Test cases</w:t>
      </w:r>
    </w:p>
    <w:p w14:paraId="3D570919" w14:textId="4F04C891" w:rsidR="006C1DF7" w:rsidRDefault="006C1DF7" w:rsidP="006C1DF7">
      <w:pPr>
        <w:pStyle w:val="ListBullet"/>
      </w:pPr>
      <w:r>
        <w:t>Test coverage</w:t>
      </w:r>
    </w:p>
    <w:p w14:paraId="26934711" w14:textId="77777777" w:rsidR="008A0EB6" w:rsidRDefault="008A0EB6" w:rsidP="008A0EB6">
      <w:pPr>
        <w:pStyle w:val="ListBullet"/>
        <w:numPr>
          <w:ilvl w:val="0"/>
          <w:numId w:val="0"/>
        </w:numPr>
        <w:rPr>
          <w:b/>
        </w:rPr>
      </w:pPr>
      <w:r w:rsidRPr="008A0EB6">
        <w:rPr>
          <w:b/>
        </w:rPr>
        <w:t>Functional Testing</w:t>
      </w:r>
    </w:p>
    <w:p w14:paraId="7B1A100B" w14:textId="77777777" w:rsidR="004121D3" w:rsidRPr="008A0EB6" w:rsidRDefault="004121D3" w:rsidP="004121D3">
      <w:pPr>
        <w:pStyle w:val="ListBullet"/>
      </w:pPr>
      <w:r>
        <w:t>Development of test cases</w:t>
      </w:r>
    </w:p>
    <w:p w14:paraId="31E67108" w14:textId="77777777" w:rsidR="008A0EB6" w:rsidRPr="00BB477A" w:rsidRDefault="008A0EB6" w:rsidP="008A0EB6">
      <w:pPr>
        <w:pStyle w:val="ListBullet"/>
      </w:pPr>
      <w:r>
        <w:t>Equivalence partitioning test</w:t>
      </w:r>
      <w:r w:rsidRPr="00930AC8">
        <w:rPr>
          <w:position w:val="2"/>
        </w:rPr>
        <w:t xml:space="preserve"> </w:t>
      </w:r>
      <w:r w:rsidR="00E74345">
        <w:t>technique</w:t>
      </w:r>
    </w:p>
    <w:p w14:paraId="708AFD45" w14:textId="77777777" w:rsidR="008A0EB6" w:rsidRPr="003F0E41" w:rsidRDefault="008A0EB6" w:rsidP="000B4348">
      <w:pPr>
        <w:pStyle w:val="ListBullet"/>
        <w:rPr>
          <w:sz w:val="22"/>
        </w:rPr>
      </w:pPr>
      <w:r w:rsidRPr="005F4353">
        <w:t>Equivalence partitions are needed</w:t>
      </w:r>
    </w:p>
    <w:p w14:paraId="1F233734" w14:textId="77777777" w:rsidR="003F0E41" w:rsidRPr="003F0E41" w:rsidRDefault="003F0E41" w:rsidP="000B4348">
      <w:pPr>
        <w:pStyle w:val="ListBullet"/>
        <w:rPr>
          <w:sz w:val="22"/>
        </w:rPr>
      </w:pPr>
      <w:r>
        <w:t>Types of equivalence partitions</w:t>
      </w:r>
    </w:p>
    <w:p w14:paraId="2509988A" w14:textId="77777777" w:rsidR="003F0E41" w:rsidRPr="003F0E41" w:rsidRDefault="003F0E41" w:rsidP="003F0E41">
      <w:pPr>
        <w:pStyle w:val="ListBullet"/>
        <w:tabs>
          <w:tab w:val="clear" w:pos="360"/>
          <w:tab w:val="num" w:pos="720"/>
        </w:tabs>
        <w:ind w:left="720"/>
        <w:rPr>
          <w:sz w:val="22"/>
        </w:rPr>
      </w:pPr>
      <w:r>
        <w:t>Weak normal</w:t>
      </w:r>
    </w:p>
    <w:p w14:paraId="7C2DA704" w14:textId="77777777" w:rsidR="003F0E41" w:rsidRPr="003F0E41" w:rsidRDefault="003F0E41" w:rsidP="003F0E41">
      <w:pPr>
        <w:pStyle w:val="ListBullet"/>
        <w:tabs>
          <w:tab w:val="clear" w:pos="360"/>
          <w:tab w:val="num" w:pos="720"/>
        </w:tabs>
        <w:ind w:left="720"/>
        <w:rPr>
          <w:sz w:val="22"/>
        </w:rPr>
      </w:pPr>
      <w:r>
        <w:lastRenderedPageBreak/>
        <w:t>Strong normal</w:t>
      </w:r>
    </w:p>
    <w:p w14:paraId="7E6D5031" w14:textId="77777777" w:rsidR="003F0E41" w:rsidRPr="003F0E41" w:rsidRDefault="003F0E41" w:rsidP="003F0E41">
      <w:pPr>
        <w:pStyle w:val="ListBullet"/>
        <w:tabs>
          <w:tab w:val="clear" w:pos="360"/>
          <w:tab w:val="num" w:pos="720"/>
        </w:tabs>
        <w:ind w:left="720"/>
        <w:rPr>
          <w:sz w:val="22"/>
        </w:rPr>
      </w:pPr>
      <w:r>
        <w:t>Weak robustness</w:t>
      </w:r>
    </w:p>
    <w:p w14:paraId="42AA5EDD" w14:textId="77777777" w:rsidR="003F0E41" w:rsidRPr="00E30033" w:rsidRDefault="003F0E41" w:rsidP="003F0E41">
      <w:pPr>
        <w:pStyle w:val="ListBullet"/>
        <w:tabs>
          <w:tab w:val="clear" w:pos="360"/>
          <w:tab w:val="num" w:pos="720"/>
        </w:tabs>
        <w:ind w:left="720"/>
        <w:rPr>
          <w:sz w:val="22"/>
        </w:rPr>
      </w:pPr>
      <w:r>
        <w:t>Strong robustness</w:t>
      </w:r>
    </w:p>
    <w:p w14:paraId="75107276" w14:textId="13040D4F" w:rsidR="00E30033" w:rsidRPr="008A0EB6" w:rsidRDefault="00E30033" w:rsidP="003F0E41">
      <w:pPr>
        <w:pStyle w:val="ListBullet"/>
        <w:tabs>
          <w:tab w:val="clear" w:pos="360"/>
          <w:tab w:val="num" w:pos="720"/>
        </w:tabs>
        <w:ind w:left="720"/>
        <w:rPr>
          <w:sz w:val="22"/>
        </w:rPr>
      </w:pPr>
      <w:r>
        <w:t>Boundary tests</w:t>
      </w:r>
    </w:p>
    <w:p w14:paraId="1C87004C" w14:textId="77777777" w:rsidR="006C1DF7" w:rsidRDefault="006C1DF7" w:rsidP="006C1DF7">
      <w:r w:rsidRPr="006C1DF7">
        <w:rPr>
          <w:b/>
        </w:rPr>
        <w:t>Types of testing</w:t>
      </w:r>
      <w:r>
        <w:t>: definition, use/purpose, verification and/or validation</w:t>
      </w:r>
    </w:p>
    <w:p w14:paraId="0223179B" w14:textId="77777777" w:rsidR="006C1DF7" w:rsidRDefault="006C1DF7" w:rsidP="006C1DF7">
      <w:pPr>
        <w:pStyle w:val="ListBullet"/>
      </w:pPr>
      <w:r>
        <w:t>Unit Testing</w:t>
      </w:r>
    </w:p>
    <w:p w14:paraId="174D3BC9" w14:textId="77777777" w:rsidR="006C1DF7" w:rsidRDefault="006C1DF7" w:rsidP="006C1DF7">
      <w:pPr>
        <w:pStyle w:val="ListBullet"/>
      </w:pPr>
      <w:r>
        <w:t>Regression testing</w:t>
      </w:r>
    </w:p>
    <w:p w14:paraId="08FB5F23" w14:textId="77777777" w:rsidR="006C1DF7" w:rsidRDefault="006C1DF7" w:rsidP="006C1DF7">
      <w:pPr>
        <w:pStyle w:val="ListBullet"/>
      </w:pPr>
      <w:r>
        <w:t>Acceptance testing</w:t>
      </w:r>
    </w:p>
    <w:p w14:paraId="2E7D6AAA" w14:textId="77777777" w:rsidR="006C1DF7" w:rsidRDefault="006C1DF7" w:rsidP="006C1DF7">
      <w:pPr>
        <w:pStyle w:val="ListBullet"/>
      </w:pPr>
      <w:r>
        <w:t>System testing</w:t>
      </w:r>
    </w:p>
    <w:p w14:paraId="1C71CCA5" w14:textId="77777777" w:rsidR="006C1DF7" w:rsidRDefault="006C1DF7" w:rsidP="006C1DF7">
      <w:pPr>
        <w:pStyle w:val="ListBullet"/>
      </w:pPr>
      <w:r>
        <w:t>Integration testing</w:t>
      </w:r>
    </w:p>
    <w:p w14:paraId="1D060FE4" w14:textId="77777777" w:rsidR="008A0EB6" w:rsidRPr="008A0EB6" w:rsidRDefault="008A0EB6" w:rsidP="008A0EB6">
      <w:pPr>
        <w:pStyle w:val="ListBullet"/>
        <w:numPr>
          <w:ilvl w:val="0"/>
          <w:numId w:val="0"/>
        </w:numPr>
        <w:rPr>
          <w:b/>
          <w:sz w:val="22"/>
        </w:rPr>
      </w:pPr>
      <w:r w:rsidRPr="008A0EB6">
        <w:rPr>
          <w:b/>
        </w:rPr>
        <w:t>Integration test strategies</w:t>
      </w:r>
    </w:p>
    <w:p w14:paraId="0C9C5BDF" w14:textId="77777777" w:rsidR="008A0EB6" w:rsidRPr="008A0EB6" w:rsidRDefault="008A0EB6" w:rsidP="000B4348">
      <w:pPr>
        <w:pStyle w:val="ListBullet"/>
        <w:rPr>
          <w:sz w:val="22"/>
        </w:rPr>
      </w:pPr>
      <w:r w:rsidRPr="000B5146">
        <w:rPr>
          <w:i/>
        </w:rPr>
        <w:t>Top-down</w:t>
      </w:r>
      <w:r>
        <w:t xml:space="preserve"> strategy</w:t>
      </w:r>
    </w:p>
    <w:p w14:paraId="10914BB4" w14:textId="24F406FB" w:rsidR="004121D3" w:rsidRPr="00F65FC3" w:rsidRDefault="008A0EB6" w:rsidP="008A0EB6">
      <w:pPr>
        <w:pStyle w:val="ListBullet"/>
        <w:rPr>
          <w:sz w:val="22"/>
        </w:rPr>
      </w:pPr>
      <w:r w:rsidRPr="000B5146">
        <w:rPr>
          <w:i/>
        </w:rPr>
        <w:t>Bottom-up</w:t>
      </w:r>
      <w:r>
        <w:t xml:space="preserve"> strategy</w:t>
      </w:r>
    </w:p>
    <w:p w14:paraId="1E0FA572" w14:textId="594AD46A" w:rsidR="00F65FC3" w:rsidRDefault="00F65FC3" w:rsidP="008A0EB6">
      <w:pPr>
        <w:pStyle w:val="ListBullet"/>
        <w:rPr>
          <w:sz w:val="22"/>
        </w:rPr>
      </w:pPr>
      <w:r>
        <w:rPr>
          <w:i/>
        </w:rPr>
        <w:t>Big Bang</w:t>
      </w:r>
    </w:p>
    <w:p w14:paraId="3F38422F" w14:textId="6E5810D1" w:rsidR="00F65FC3" w:rsidRDefault="00F65FC3" w:rsidP="00F65FC3">
      <w:pPr>
        <w:pStyle w:val="ListBullet"/>
        <w:rPr>
          <w:i/>
        </w:rPr>
      </w:pPr>
      <w:r w:rsidRPr="003C6B84">
        <w:rPr>
          <w:i/>
        </w:rPr>
        <w:t>Sandwich</w:t>
      </w:r>
    </w:p>
    <w:p w14:paraId="1BC728E6" w14:textId="04C70A2A" w:rsidR="00D4151B" w:rsidRPr="00D4151B" w:rsidRDefault="006C1DF7" w:rsidP="00F65FC3">
      <w:pPr>
        <w:pStyle w:val="ListBullet"/>
      </w:pPr>
      <w:r>
        <w:t xml:space="preserve">Given a system, </w:t>
      </w:r>
      <w:r w:rsidR="00D4151B" w:rsidRPr="00D4151B">
        <w:t xml:space="preserve">describe sequence of integration </w:t>
      </w:r>
      <w:r w:rsidR="00E30033" w:rsidRPr="00D4151B">
        <w:t>and test</w:t>
      </w:r>
      <w:r w:rsidR="00D4151B" w:rsidRPr="00D4151B">
        <w:t xml:space="preserve"> for a set of module</w:t>
      </w:r>
      <w:r>
        <w:t>s</w:t>
      </w:r>
    </w:p>
    <w:p w14:paraId="65BE4713" w14:textId="77777777" w:rsidR="006C1DF7" w:rsidRPr="008D4325" w:rsidRDefault="006C1DF7" w:rsidP="006C1DF7">
      <w:pPr>
        <w:pStyle w:val="ListBullet"/>
        <w:numPr>
          <w:ilvl w:val="0"/>
          <w:numId w:val="0"/>
        </w:numPr>
        <w:rPr>
          <w:b/>
        </w:rPr>
      </w:pPr>
      <w:r>
        <w:rPr>
          <w:b/>
        </w:rPr>
        <w:t>Concurrency</w:t>
      </w:r>
    </w:p>
    <w:p w14:paraId="4FB99F62" w14:textId="77777777" w:rsidR="006C1DF7" w:rsidRDefault="006C1DF7" w:rsidP="006C1DF7">
      <w:pPr>
        <w:pStyle w:val="ListBullet"/>
        <w:numPr>
          <w:ilvl w:val="0"/>
          <w:numId w:val="9"/>
        </w:numPr>
      </w:pPr>
      <w:r>
        <w:t xml:space="preserve">What is a </w:t>
      </w:r>
      <w:r w:rsidRPr="0090484A">
        <w:rPr>
          <w:i/>
        </w:rPr>
        <w:t>race condition</w:t>
      </w:r>
      <w:r>
        <w:t>?</w:t>
      </w:r>
    </w:p>
    <w:p w14:paraId="1F2459A1" w14:textId="77777777" w:rsidR="006C1DF7" w:rsidRDefault="006C1DF7" w:rsidP="006C1DF7">
      <w:pPr>
        <w:pStyle w:val="ListBullet"/>
        <w:numPr>
          <w:ilvl w:val="0"/>
          <w:numId w:val="9"/>
        </w:numPr>
      </w:pPr>
      <w:r>
        <w:t>Why concurrency related defects, such as race condition, are difficult to discover in testing.</w:t>
      </w:r>
    </w:p>
    <w:p w14:paraId="5F35257E" w14:textId="0DB57D1D" w:rsidR="006C1DF7" w:rsidRPr="008D4325" w:rsidRDefault="006C1DF7" w:rsidP="006C1DF7">
      <w:pPr>
        <w:rPr>
          <w:b/>
        </w:rPr>
      </w:pPr>
      <w:r>
        <w:rPr>
          <w:b/>
        </w:rPr>
        <w:t>Pair-progra</w:t>
      </w:r>
      <w:r w:rsidRPr="008D4325">
        <w:rPr>
          <w:b/>
        </w:rPr>
        <w:t>mming</w:t>
      </w:r>
      <w:r>
        <w:rPr>
          <w:b/>
        </w:rPr>
        <w:t xml:space="preserve"> (</w:t>
      </w:r>
      <w:r w:rsidR="00B14678">
        <w:rPr>
          <w:b/>
        </w:rPr>
        <w:t>Ch.</w:t>
      </w:r>
      <w:r>
        <w:rPr>
          <w:b/>
        </w:rPr>
        <w:t xml:space="preserve"> 18.5)</w:t>
      </w:r>
    </w:p>
    <w:p w14:paraId="14EC3EE6" w14:textId="77777777" w:rsidR="006C1DF7" w:rsidRDefault="006C1DF7" w:rsidP="006C1DF7">
      <w:pPr>
        <w:pStyle w:val="ListBullet"/>
      </w:pPr>
      <w:r>
        <w:t>What is pair-programming and why pair-programming can produce better quality code?</w:t>
      </w:r>
    </w:p>
    <w:p w14:paraId="3111EEB7" w14:textId="77777777" w:rsidR="004121D3" w:rsidRDefault="004121D3" w:rsidP="008A0EB6">
      <w:pPr>
        <w:rPr>
          <w:b/>
          <w:sz w:val="22"/>
        </w:rPr>
      </w:pPr>
      <w:r>
        <w:rPr>
          <w:b/>
          <w:sz w:val="22"/>
        </w:rPr>
        <w:t>Tools</w:t>
      </w:r>
    </w:p>
    <w:p w14:paraId="17FFB069" w14:textId="6E463AD8" w:rsidR="004121D3" w:rsidRPr="004121D3" w:rsidRDefault="004121D3" w:rsidP="004121D3">
      <w:pPr>
        <w:pStyle w:val="ListBullet"/>
      </w:pPr>
      <w:r w:rsidRPr="004121D3">
        <w:t>J</w:t>
      </w:r>
      <w:r w:rsidR="000564AA">
        <w:t>U</w:t>
      </w:r>
      <w:r w:rsidRPr="004121D3">
        <w:t>nit, A</w:t>
      </w:r>
      <w:r w:rsidR="000564AA">
        <w:t>NT</w:t>
      </w:r>
      <w:r w:rsidRPr="004121D3">
        <w:t>, Eclipse, Cobertura</w:t>
      </w:r>
      <w:bookmarkStart w:id="0" w:name="_GoBack"/>
      <w:bookmarkEnd w:id="0"/>
    </w:p>
    <w:p w14:paraId="471F5C06" w14:textId="77777777" w:rsidR="008A0EB6" w:rsidRPr="00AD1B83" w:rsidRDefault="008A0EB6" w:rsidP="008A0EB6">
      <w:pPr>
        <w:rPr>
          <w:b/>
          <w:sz w:val="22"/>
        </w:rPr>
      </w:pPr>
      <w:r w:rsidRPr="00AD1B83">
        <w:rPr>
          <w:b/>
          <w:sz w:val="22"/>
        </w:rPr>
        <w:t>Measuring software progress</w:t>
      </w:r>
    </w:p>
    <w:p w14:paraId="191A2EA5" w14:textId="77777777" w:rsidR="008A0EB6" w:rsidRPr="008A0EB6" w:rsidRDefault="008A0EB6" w:rsidP="008A0EB6">
      <w:pPr>
        <w:numPr>
          <w:ilvl w:val="0"/>
          <w:numId w:val="1"/>
        </w:numPr>
        <w:rPr>
          <w:sz w:val="22"/>
        </w:rPr>
      </w:pPr>
      <w:r w:rsidRPr="00B0789F">
        <w:rPr>
          <w:sz w:val="22"/>
        </w:rPr>
        <w:t>Milestones and status reporting</w:t>
      </w:r>
    </w:p>
    <w:p w14:paraId="1C7C28F7" w14:textId="77777777" w:rsidR="000B4348" w:rsidRDefault="00861629" w:rsidP="000B4348">
      <w:pPr>
        <w:rPr>
          <w:b/>
          <w:sz w:val="22"/>
        </w:rPr>
      </w:pPr>
      <w:r w:rsidRPr="00AD1B83">
        <w:rPr>
          <w:b/>
          <w:sz w:val="22"/>
        </w:rPr>
        <w:t>QA,</w:t>
      </w:r>
      <w:r>
        <w:rPr>
          <w:b/>
          <w:sz w:val="22"/>
        </w:rPr>
        <w:t xml:space="preserve"> </w:t>
      </w:r>
      <w:r w:rsidRPr="00AD1B83">
        <w:rPr>
          <w:b/>
          <w:sz w:val="22"/>
        </w:rPr>
        <w:t>Testing</w:t>
      </w:r>
      <w:r w:rsidR="008A0EB6">
        <w:rPr>
          <w:b/>
          <w:sz w:val="22"/>
        </w:rPr>
        <w:t>, Measurements</w:t>
      </w:r>
    </w:p>
    <w:p w14:paraId="623C47F9" w14:textId="77777777" w:rsidR="008A0EB6" w:rsidRPr="00B0789F" w:rsidRDefault="008A0EB6" w:rsidP="008A0EB6">
      <w:pPr>
        <w:pStyle w:val="ListBullet"/>
        <w:rPr>
          <w:sz w:val="22"/>
        </w:rPr>
      </w:pPr>
      <w:r w:rsidRPr="00B0789F">
        <w:rPr>
          <w:sz w:val="22"/>
        </w:rPr>
        <w:t>Why we take metrics</w:t>
      </w:r>
    </w:p>
    <w:p w14:paraId="3DA1F6CC" w14:textId="77777777" w:rsidR="008A0EB6" w:rsidRPr="008A0EB6" w:rsidRDefault="008A0EB6" w:rsidP="008A0EB6">
      <w:pPr>
        <w:pStyle w:val="ListBullet"/>
        <w:rPr>
          <w:sz w:val="22"/>
        </w:rPr>
      </w:pPr>
      <w:r>
        <w:t>Cyclomatic complexity</w:t>
      </w:r>
    </w:p>
    <w:p w14:paraId="0985B3B3" w14:textId="77777777" w:rsidR="008A0EB6" w:rsidRPr="008A0EB6" w:rsidRDefault="008A0EB6" w:rsidP="008A0EB6">
      <w:pPr>
        <w:pStyle w:val="ListBullet"/>
      </w:pPr>
      <w:r w:rsidRPr="008A0EB6">
        <w:t xml:space="preserve">% </w:t>
      </w:r>
      <w:r w:rsidR="00861629" w:rsidRPr="008A0EB6">
        <w:t>Coverage</w:t>
      </w:r>
    </w:p>
    <w:p w14:paraId="694B875B" w14:textId="77777777" w:rsidR="008A0EB6" w:rsidRPr="008A0EB6" w:rsidRDefault="00861629" w:rsidP="008A0EB6">
      <w:pPr>
        <w:pStyle w:val="ListBullet"/>
      </w:pPr>
      <w:r w:rsidRPr="008A0EB6">
        <w:lastRenderedPageBreak/>
        <w:t>Availability</w:t>
      </w:r>
    </w:p>
    <w:p w14:paraId="1194AA25" w14:textId="77777777" w:rsidR="008A0EB6" w:rsidRPr="008A0EB6" w:rsidRDefault="008A0EB6" w:rsidP="008A0EB6">
      <w:pPr>
        <w:pStyle w:val="ListBullet"/>
      </w:pPr>
      <w:r w:rsidRPr="008A0EB6">
        <w:t>MTBF</w:t>
      </w:r>
    </w:p>
    <w:p w14:paraId="0F4FF921" w14:textId="77777777" w:rsidR="008A0EB6" w:rsidRPr="008A0EB6" w:rsidRDefault="008A0EB6" w:rsidP="008A0EB6">
      <w:pPr>
        <w:pStyle w:val="ListBullet"/>
      </w:pPr>
      <w:r w:rsidRPr="008A0EB6">
        <w:t>MTTR</w:t>
      </w:r>
    </w:p>
    <w:p w14:paraId="0A15167F" w14:textId="77777777" w:rsidR="000B4348" w:rsidRPr="00B0789F" w:rsidRDefault="000B4348" w:rsidP="000B4348">
      <w:pPr>
        <w:pStyle w:val="ListBullet"/>
        <w:rPr>
          <w:sz w:val="22"/>
        </w:rPr>
      </w:pPr>
      <w:r w:rsidRPr="00B0789F">
        <w:rPr>
          <w:sz w:val="22"/>
        </w:rPr>
        <w:t>Defect Metrics</w:t>
      </w:r>
    </w:p>
    <w:p w14:paraId="660CBFC1" w14:textId="77777777" w:rsidR="000B4348" w:rsidRPr="00B0789F" w:rsidRDefault="000B4348" w:rsidP="000B4348">
      <w:pPr>
        <w:pStyle w:val="ListBullet"/>
        <w:rPr>
          <w:sz w:val="22"/>
        </w:rPr>
      </w:pPr>
      <w:r w:rsidRPr="00B0789F">
        <w:rPr>
          <w:sz w:val="22"/>
        </w:rPr>
        <w:t>Quality tools</w:t>
      </w:r>
    </w:p>
    <w:p w14:paraId="1225431B" w14:textId="77777777" w:rsidR="003F0E41" w:rsidRPr="003F0E41" w:rsidRDefault="00861629" w:rsidP="000B4348">
      <w:pPr>
        <w:rPr>
          <w:b/>
        </w:rPr>
      </w:pPr>
      <w:r w:rsidRPr="003F0E41">
        <w:rPr>
          <w:b/>
        </w:rPr>
        <w:t>Misc.</w:t>
      </w:r>
    </w:p>
    <w:p w14:paraId="3A8C1D2E" w14:textId="77777777" w:rsidR="003F0E41" w:rsidRDefault="003F0E41" w:rsidP="00F65FC3">
      <w:pPr>
        <w:pStyle w:val="ListBullet"/>
        <w:numPr>
          <w:ilvl w:val="0"/>
          <w:numId w:val="18"/>
        </w:numPr>
      </w:pPr>
      <w:r w:rsidRPr="005F4353">
        <w:t>Benefit of independent testing</w:t>
      </w:r>
    </w:p>
    <w:p w14:paraId="2C48344B" w14:textId="77777777" w:rsidR="003F0E41" w:rsidRPr="003F0E41" w:rsidRDefault="003F0E41" w:rsidP="00F65FC3">
      <w:pPr>
        <w:pStyle w:val="ListBullet"/>
        <w:numPr>
          <w:ilvl w:val="0"/>
          <w:numId w:val="18"/>
        </w:numPr>
        <w:rPr>
          <w:sz w:val="22"/>
        </w:rPr>
      </w:pPr>
      <w:r>
        <w:t>Relevant cost of defect detection in various phases</w:t>
      </w:r>
    </w:p>
    <w:p w14:paraId="690AFF21" w14:textId="77777777" w:rsidR="003F0E41" w:rsidRDefault="003F0E41" w:rsidP="00F65FC3">
      <w:pPr>
        <w:pStyle w:val="ListParagraph"/>
        <w:numPr>
          <w:ilvl w:val="0"/>
          <w:numId w:val="18"/>
        </w:numPr>
      </w:pPr>
      <w:r>
        <w:t xml:space="preserve">Purpose of or </w:t>
      </w:r>
      <w:r w:rsidRPr="00E204D1">
        <w:t>valid goal for a test team</w:t>
      </w:r>
    </w:p>
    <w:p w14:paraId="55C5415A" w14:textId="77777777" w:rsidR="000B4348" w:rsidRPr="00EE6D0B" w:rsidRDefault="000B4348" w:rsidP="00C01C18">
      <w:pPr>
        <w:rPr>
          <w:sz w:val="22"/>
        </w:rPr>
      </w:pPr>
    </w:p>
    <w:sectPr w:rsidR="000B4348" w:rsidRPr="00EE6D0B" w:rsidSect="006C1DF7">
      <w:type w:val="continuous"/>
      <w:pgSz w:w="12240" w:h="15840"/>
      <w:pgMar w:top="1440" w:right="1080" w:bottom="1440" w:left="1440" w:header="720" w:footer="1008"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76E66" w14:textId="77777777" w:rsidR="0078059B" w:rsidRDefault="0078059B">
      <w:r>
        <w:separator/>
      </w:r>
    </w:p>
  </w:endnote>
  <w:endnote w:type="continuationSeparator" w:id="0">
    <w:p w14:paraId="16089C94" w14:textId="77777777" w:rsidR="0078059B" w:rsidRDefault="0078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50B0" w14:textId="5BB6D1EE" w:rsidR="0078059B" w:rsidRDefault="0078059B" w:rsidP="000B4348">
    <w:pPr>
      <w:pStyle w:val="Footer"/>
      <w:tabs>
        <w:tab w:val="clear" w:pos="4320"/>
        <w:tab w:val="clear" w:pos="8640"/>
        <w:tab w:val="center" w:pos="4860"/>
        <w:tab w:val="right" w:pos="9720"/>
      </w:tabs>
    </w:pPr>
    <w:r>
      <w:tab/>
    </w:r>
    <w:r>
      <w:rPr>
        <w:rStyle w:val="PageNumber"/>
      </w:rPr>
      <w:fldChar w:fldCharType="begin"/>
    </w:r>
    <w:r>
      <w:rPr>
        <w:rStyle w:val="PageNumber"/>
      </w:rPr>
      <w:instrText xml:space="preserve"> PAGE </w:instrText>
    </w:r>
    <w:r>
      <w:rPr>
        <w:rStyle w:val="PageNumber"/>
      </w:rPr>
      <w:fldChar w:fldCharType="separate"/>
    </w:r>
    <w:r w:rsidR="00C1060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1060D">
      <w:rPr>
        <w:rStyle w:val="PageNumber"/>
        <w:noProof/>
      </w:rPr>
      <w:t>1</w:t>
    </w:r>
    <w:r>
      <w:rPr>
        <w:rStyle w:val="PageNumber"/>
      </w:rPr>
      <w:fldChar w:fldCharType="end"/>
    </w:r>
    <w:r>
      <w:rPr>
        <w:rStyle w:val="PageNumber"/>
      </w:rPr>
      <w:tab/>
      <w:t>Rev: 2</w:t>
    </w:r>
    <w:r w:rsidR="000564AA">
      <w:rPr>
        <w:rStyle w:val="PageNumber"/>
      </w:rPr>
      <w:t>9</w:t>
    </w:r>
    <w:r>
      <w:rPr>
        <w:rStyle w:val="PageNumber"/>
      </w:rPr>
      <w:t xml:space="preserve"> </w:t>
    </w:r>
    <w:r w:rsidR="000564AA">
      <w:rPr>
        <w:rStyle w:val="PageNumber"/>
      </w:rPr>
      <w:t>May</w:t>
    </w:r>
    <w:r>
      <w:rPr>
        <w:rStyle w:val="PageNumber"/>
      </w:rPr>
      <w:t xml:space="preserve"> 201</w:t>
    </w:r>
    <w:r w:rsidR="000564AA">
      <w:rPr>
        <w:rStyle w:val="PageNumber"/>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909A4" w14:textId="77777777" w:rsidR="0078059B" w:rsidRDefault="0078059B">
      <w:r>
        <w:separator/>
      </w:r>
    </w:p>
  </w:footnote>
  <w:footnote w:type="continuationSeparator" w:id="0">
    <w:p w14:paraId="3A62EE30" w14:textId="77777777" w:rsidR="0078059B" w:rsidRDefault="007805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BEF4" w14:textId="77777777" w:rsidR="0078059B" w:rsidRDefault="0078059B">
    <w:pPr>
      <w:pStyle w:val="Header"/>
    </w:pPr>
    <w:r>
      <w:t>SE 433 Final Exam Review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360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80D0E8"/>
    <w:lvl w:ilvl="0">
      <w:start w:val="1"/>
      <w:numFmt w:val="decimal"/>
      <w:lvlText w:val="%1."/>
      <w:lvlJc w:val="left"/>
      <w:pPr>
        <w:tabs>
          <w:tab w:val="num" w:pos="1800"/>
        </w:tabs>
        <w:ind w:left="1800" w:hanging="360"/>
      </w:pPr>
    </w:lvl>
  </w:abstractNum>
  <w:abstractNum w:abstractNumId="2">
    <w:nsid w:val="FFFFFF7D"/>
    <w:multiLevelType w:val="singleLevel"/>
    <w:tmpl w:val="0284D6EA"/>
    <w:lvl w:ilvl="0">
      <w:start w:val="1"/>
      <w:numFmt w:val="decimal"/>
      <w:lvlText w:val="%1."/>
      <w:lvlJc w:val="left"/>
      <w:pPr>
        <w:tabs>
          <w:tab w:val="num" w:pos="1440"/>
        </w:tabs>
        <w:ind w:left="1440" w:hanging="360"/>
      </w:pPr>
    </w:lvl>
  </w:abstractNum>
  <w:abstractNum w:abstractNumId="3">
    <w:nsid w:val="FFFFFF7E"/>
    <w:multiLevelType w:val="singleLevel"/>
    <w:tmpl w:val="517C6AC6"/>
    <w:lvl w:ilvl="0">
      <w:start w:val="1"/>
      <w:numFmt w:val="decimal"/>
      <w:lvlText w:val="%1."/>
      <w:lvlJc w:val="left"/>
      <w:pPr>
        <w:tabs>
          <w:tab w:val="num" w:pos="1080"/>
        </w:tabs>
        <w:ind w:left="1080" w:hanging="360"/>
      </w:pPr>
    </w:lvl>
  </w:abstractNum>
  <w:abstractNum w:abstractNumId="4">
    <w:nsid w:val="FFFFFF7F"/>
    <w:multiLevelType w:val="singleLevel"/>
    <w:tmpl w:val="4692CAFA"/>
    <w:lvl w:ilvl="0">
      <w:start w:val="1"/>
      <w:numFmt w:val="decimal"/>
      <w:lvlText w:val="%1."/>
      <w:lvlJc w:val="left"/>
      <w:pPr>
        <w:tabs>
          <w:tab w:val="num" w:pos="720"/>
        </w:tabs>
        <w:ind w:left="720" w:hanging="360"/>
      </w:pPr>
    </w:lvl>
  </w:abstractNum>
  <w:abstractNum w:abstractNumId="5">
    <w:nsid w:val="FFFFFF80"/>
    <w:multiLevelType w:val="singleLevel"/>
    <w:tmpl w:val="7C74096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162ABF8"/>
    <w:lvl w:ilvl="0">
      <w:start w:val="1"/>
      <w:numFmt w:val="bullet"/>
      <w:lvlText w:val=""/>
      <w:lvlJc w:val="left"/>
      <w:pPr>
        <w:tabs>
          <w:tab w:val="num" w:pos="1440"/>
        </w:tabs>
        <w:ind w:left="1440" w:hanging="360"/>
      </w:pPr>
      <w:rPr>
        <w:rFonts w:ascii="Symbol" w:hAnsi="Symbol" w:hint="default"/>
      </w:rPr>
    </w:lvl>
  </w:abstractNum>
  <w:abstractNum w:abstractNumId="7">
    <w:nsid w:val="FFFFFF83"/>
    <w:multiLevelType w:val="singleLevel"/>
    <w:tmpl w:val="61789C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9FCA1EC"/>
    <w:lvl w:ilvl="0">
      <w:start w:val="1"/>
      <w:numFmt w:val="decimal"/>
      <w:lvlText w:val="%1."/>
      <w:lvlJc w:val="left"/>
      <w:pPr>
        <w:tabs>
          <w:tab w:val="num" w:pos="360"/>
        </w:tabs>
        <w:ind w:left="360" w:hanging="360"/>
      </w:pPr>
    </w:lvl>
  </w:abstractNum>
  <w:abstractNum w:abstractNumId="9">
    <w:nsid w:val="FFFFFF89"/>
    <w:multiLevelType w:val="singleLevel"/>
    <w:tmpl w:val="5BBA58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B49D8"/>
    <w:multiLevelType w:val="hybridMultilevel"/>
    <w:tmpl w:val="806C2A8A"/>
    <w:lvl w:ilvl="0" w:tplc="52D62E5E">
      <w:start w:val="8"/>
      <w:numFmt w:val="decimal"/>
      <w:lvlText w:val="1.%1."/>
      <w:lvlJc w:val="left"/>
      <w:pPr>
        <w:ind w:left="108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17C4D"/>
    <w:multiLevelType w:val="hybridMultilevel"/>
    <w:tmpl w:val="B01CA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383BD8"/>
    <w:multiLevelType w:val="hybridMultilevel"/>
    <w:tmpl w:val="12B89B26"/>
    <w:lvl w:ilvl="0" w:tplc="E30246DC">
      <w:start w:val="1"/>
      <w:numFmt w:val="bullet"/>
      <w:pStyle w:val="ListBullet3"/>
      <w:lvlText w:val=""/>
      <w:lvlJc w:val="left"/>
      <w:pPr>
        <w:tabs>
          <w:tab w:val="num" w:pos="720"/>
        </w:tabs>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2B4372B6"/>
    <w:multiLevelType w:val="hybridMultilevel"/>
    <w:tmpl w:val="2BD01D3C"/>
    <w:lvl w:ilvl="0" w:tplc="1510532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4F1E04"/>
    <w:multiLevelType w:val="hybridMultilevel"/>
    <w:tmpl w:val="7C80BF30"/>
    <w:lvl w:ilvl="0" w:tplc="34EEF8EC">
      <w:start w:val="1"/>
      <w:numFmt w:val="bullet"/>
      <w:lvlText w:val=""/>
      <w:lvlJc w:val="left"/>
      <w:pPr>
        <w:tabs>
          <w:tab w:val="num" w:pos="720"/>
        </w:tabs>
        <w:ind w:left="720" w:hanging="360"/>
      </w:pPr>
      <w:rPr>
        <w:rFonts w:ascii="Wingdings" w:hAnsi="Wingdings" w:hint="default"/>
      </w:rPr>
    </w:lvl>
    <w:lvl w:ilvl="1" w:tplc="2EB09C7C">
      <w:numFmt w:val="bullet"/>
      <w:lvlText w:val=""/>
      <w:lvlJc w:val="left"/>
      <w:pPr>
        <w:tabs>
          <w:tab w:val="num" w:pos="1440"/>
        </w:tabs>
        <w:ind w:left="1440" w:hanging="360"/>
      </w:pPr>
      <w:rPr>
        <w:rFonts w:ascii="Wingdings" w:hAnsi="Wingdings" w:hint="default"/>
      </w:rPr>
    </w:lvl>
    <w:lvl w:ilvl="2" w:tplc="AF642726" w:tentative="1">
      <w:start w:val="1"/>
      <w:numFmt w:val="bullet"/>
      <w:lvlText w:val=""/>
      <w:lvlJc w:val="left"/>
      <w:pPr>
        <w:tabs>
          <w:tab w:val="num" w:pos="2160"/>
        </w:tabs>
        <w:ind w:left="2160" w:hanging="360"/>
      </w:pPr>
      <w:rPr>
        <w:rFonts w:ascii="Wingdings" w:hAnsi="Wingdings" w:hint="default"/>
      </w:rPr>
    </w:lvl>
    <w:lvl w:ilvl="3" w:tplc="673CFC36" w:tentative="1">
      <w:start w:val="1"/>
      <w:numFmt w:val="bullet"/>
      <w:lvlText w:val=""/>
      <w:lvlJc w:val="left"/>
      <w:pPr>
        <w:tabs>
          <w:tab w:val="num" w:pos="2880"/>
        </w:tabs>
        <w:ind w:left="2880" w:hanging="360"/>
      </w:pPr>
      <w:rPr>
        <w:rFonts w:ascii="Wingdings" w:hAnsi="Wingdings" w:hint="default"/>
      </w:rPr>
    </w:lvl>
    <w:lvl w:ilvl="4" w:tplc="2612E538" w:tentative="1">
      <w:start w:val="1"/>
      <w:numFmt w:val="bullet"/>
      <w:lvlText w:val=""/>
      <w:lvlJc w:val="left"/>
      <w:pPr>
        <w:tabs>
          <w:tab w:val="num" w:pos="3600"/>
        </w:tabs>
        <w:ind w:left="3600" w:hanging="360"/>
      </w:pPr>
      <w:rPr>
        <w:rFonts w:ascii="Wingdings" w:hAnsi="Wingdings" w:hint="default"/>
      </w:rPr>
    </w:lvl>
    <w:lvl w:ilvl="5" w:tplc="1B1A326A" w:tentative="1">
      <w:start w:val="1"/>
      <w:numFmt w:val="bullet"/>
      <w:lvlText w:val=""/>
      <w:lvlJc w:val="left"/>
      <w:pPr>
        <w:tabs>
          <w:tab w:val="num" w:pos="4320"/>
        </w:tabs>
        <w:ind w:left="4320" w:hanging="360"/>
      </w:pPr>
      <w:rPr>
        <w:rFonts w:ascii="Wingdings" w:hAnsi="Wingdings" w:hint="default"/>
      </w:rPr>
    </w:lvl>
    <w:lvl w:ilvl="6" w:tplc="859E683E" w:tentative="1">
      <w:start w:val="1"/>
      <w:numFmt w:val="bullet"/>
      <w:lvlText w:val=""/>
      <w:lvlJc w:val="left"/>
      <w:pPr>
        <w:tabs>
          <w:tab w:val="num" w:pos="5040"/>
        </w:tabs>
        <w:ind w:left="5040" w:hanging="360"/>
      </w:pPr>
      <w:rPr>
        <w:rFonts w:ascii="Wingdings" w:hAnsi="Wingdings" w:hint="default"/>
      </w:rPr>
    </w:lvl>
    <w:lvl w:ilvl="7" w:tplc="A59A8816" w:tentative="1">
      <w:start w:val="1"/>
      <w:numFmt w:val="bullet"/>
      <w:lvlText w:val=""/>
      <w:lvlJc w:val="left"/>
      <w:pPr>
        <w:tabs>
          <w:tab w:val="num" w:pos="5760"/>
        </w:tabs>
        <w:ind w:left="5760" w:hanging="360"/>
      </w:pPr>
      <w:rPr>
        <w:rFonts w:ascii="Wingdings" w:hAnsi="Wingdings" w:hint="default"/>
      </w:rPr>
    </w:lvl>
    <w:lvl w:ilvl="8" w:tplc="44F61666" w:tentative="1">
      <w:start w:val="1"/>
      <w:numFmt w:val="bullet"/>
      <w:lvlText w:val=""/>
      <w:lvlJc w:val="left"/>
      <w:pPr>
        <w:tabs>
          <w:tab w:val="num" w:pos="6480"/>
        </w:tabs>
        <w:ind w:left="6480" w:hanging="360"/>
      </w:pPr>
      <w:rPr>
        <w:rFonts w:ascii="Wingdings" w:hAnsi="Wingdings" w:hint="default"/>
      </w:rPr>
    </w:lvl>
  </w:abstractNum>
  <w:abstractNum w:abstractNumId="15">
    <w:nsid w:val="32215A4C"/>
    <w:multiLevelType w:val="hybridMultilevel"/>
    <w:tmpl w:val="BB00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1F35AB"/>
    <w:multiLevelType w:val="hybridMultilevel"/>
    <w:tmpl w:val="31C49688"/>
    <w:lvl w:ilvl="0" w:tplc="AAFEAE00">
      <w:start w:val="1"/>
      <w:numFmt w:val="bullet"/>
      <w:pStyle w:val="Heading3"/>
      <w:lvlText w:val=""/>
      <w:lvlJc w:val="left"/>
      <w:pPr>
        <w:ind w:left="1080" w:hanging="360"/>
      </w:pPr>
      <w:rPr>
        <w:rFonts w:ascii="Wingdings" w:hAnsi="Wingdings" w:hint="default"/>
        <w:sz w:val="22"/>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65F0748C"/>
    <w:multiLevelType w:val="hybridMultilevel"/>
    <w:tmpl w:val="D7C68350"/>
    <w:lvl w:ilvl="0" w:tplc="5ECC13D2">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6C3C14"/>
    <w:multiLevelType w:val="hybridMultilevel"/>
    <w:tmpl w:val="12A0FB64"/>
    <w:lvl w:ilvl="0" w:tplc="8BBE68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C91771"/>
    <w:multiLevelType w:val="hybridMultilevel"/>
    <w:tmpl w:val="199A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3"/>
  </w:num>
  <w:num w:numId="4">
    <w:abstractNumId w:val="16"/>
  </w:num>
  <w:num w:numId="5">
    <w:abstractNumId w:val="12"/>
  </w:num>
  <w:num w:numId="6">
    <w:abstractNumId w:val="10"/>
  </w:num>
  <w:num w:numId="7">
    <w:abstractNumId w:val="14"/>
  </w:num>
  <w:num w:numId="8">
    <w:abstractNumId w:val="17"/>
  </w:num>
  <w:num w:numId="9">
    <w:abstractNumId w:val="18"/>
  </w:num>
  <w:num w:numId="10">
    <w:abstractNumId w:val="6"/>
  </w:num>
  <w:num w:numId="11">
    <w:abstractNumId w:val="5"/>
  </w:num>
  <w:num w:numId="12">
    <w:abstractNumId w:val="8"/>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11"/>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36"/>
    <w:rsid w:val="000564AA"/>
    <w:rsid w:val="000B4348"/>
    <w:rsid w:val="001045E0"/>
    <w:rsid w:val="00113636"/>
    <w:rsid w:val="00133C17"/>
    <w:rsid w:val="001602D9"/>
    <w:rsid w:val="001A3E33"/>
    <w:rsid w:val="001D09EF"/>
    <w:rsid w:val="00216EA6"/>
    <w:rsid w:val="002774D4"/>
    <w:rsid w:val="002B503D"/>
    <w:rsid w:val="003C6B84"/>
    <w:rsid w:val="003E7D39"/>
    <w:rsid w:val="003F0E41"/>
    <w:rsid w:val="004121D3"/>
    <w:rsid w:val="004B774B"/>
    <w:rsid w:val="005236B8"/>
    <w:rsid w:val="005C34B8"/>
    <w:rsid w:val="006B4F11"/>
    <w:rsid w:val="006C1DF7"/>
    <w:rsid w:val="0078059B"/>
    <w:rsid w:val="007966A1"/>
    <w:rsid w:val="007D06A0"/>
    <w:rsid w:val="00861629"/>
    <w:rsid w:val="00895908"/>
    <w:rsid w:val="008A0EA1"/>
    <w:rsid w:val="008A0EB6"/>
    <w:rsid w:val="008D4325"/>
    <w:rsid w:val="00965112"/>
    <w:rsid w:val="009752BF"/>
    <w:rsid w:val="00A349F2"/>
    <w:rsid w:val="00A812C8"/>
    <w:rsid w:val="00A97C95"/>
    <w:rsid w:val="00AC6AB8"/>
    <w:rsid w:val="00AE61D7"/>
    <w:rsid w:val="00B14678"/>
    <w:rsid w:val="00B5536E"/>
    <w:rsid w:val="00C01C18"/>
    <w:rsid w:val="00C1060D"/>
    <w:rsid w:val="00C3133D"/>
    <w:rsid w:val="00C369F4"/>
    <w:rsid w:val="00CD4F8C"/>
    <w:rsid w:val="00CF6E05"/>
    <w:rsid w:val="00D17F58"/>
    <w:rsid w:val="00D4151B"/>
    <w:rsid w:val="00DC28A8"/>
    <w:rsid w:val="00E07531"/>
    <w:rsid w:val="00E23B39"/>
    <w:rsid w:val="00E30033"/>
    <w:rsid w:val="00E74345"/>
    <w:rsid w:val="00E96772"/>
    <w:rsid w:val="00EE5139"/>
    <w:rsid w:val="00EE6D0B"/>
    <w:rsid w:val="00EE7993"/>
    <w:rsid w:val="00F65FC3"/>
    <w:rsid w:val="00F779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E11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Bullet" w:uiPriority="99"/>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574BE"/>
    <w:pPr>
      <w:keepNext/>
      <w:spacing w:before="240" w:after="60"/>
      <w:outlineLvl w:val="0"/>
    </w:pPr>
    <w:rPr>
      <w:rFonts w:ascii="Arial" w:hAnsi="Arial"/>
      <w:kern w:val="32"/>
      <w:sz w:val="22"/>
      <w:szCs w:val="32"/>
    </w:rPr>
  </w:style>
  <w:style w:type="paragraph" w:styleId="Heading2">
    <w:name w:val="heading 2"/>
    <w:basedOn w:val="Normal"/>
    <w:next w:val="Normal"/>
    <w:link w:val="Heading2Char"/>
    <w:uiPriority w:val="99"/>
    <w:unhideWhenUsed/>
    <w:qFormat/>
    <w:rsid w:val="003574B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autoRedefine/>
    <w:uiPriority w:val="99"/>
    <w:unhideWhenUsed/>
    <w:qFormat/>
    <w:rsid w:val="00894922"/>
    <w:pPr>
      <w:keepNext/>
      <w:numPr>
        <w:numId w:val="4"/>
      </w:numPr>
      <w:spacing w:before="120"/>
      <w:outlineLvl w:val="2"/>
    </w:pPr>
    <w:rPr>
      <w:b/>
      <w:bCs/>
      <w:sz w:val="28"/>
      <w:szCs w:val="26"/>
    </w:rPr>
  </w:style>
  <w:style w:type="paragraph" w:styleId="Heading4">
    <w:name w:val="heading 4"/>
    <w:basedOn w:val="Normal"/>
    <w:next w:val="Normal"/>
    <w:link w:val="Heading4Char"/>
    <w:uiPriority w:val="99"/>
    <w:unhideWhenUsed/>
    <w:qFormat/>
    <w:rsid w:val="003574B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9"/>
    <w:unhideWhenUsed/>
    <w:qFormat/>
    <w:rsid w:val="003574B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3574BE"/>
    <w:pPr>
      <w:widowControl w:val="0"/>
      <w:autoSpaceDE w:val="0"/>
      <w:autoSpaceDN w:val="0"/>
      <w:adjustRightInd w:val="0"/>
      <w:ind w:left="3960" w:hanging="360"/>
      <w:outlineLvl w:val="5"/>
    </w:pPr>
  </w:style>
  <w:style w:type="paragraph" w:styleId="Heading7">
    <w:name w:val="heading 7"/>
    <w:basedOn w:val="Normal"/>
    <w:next w:val="Normal"/>
    <w:link w:val="Heading7Char"/>
    <w:uiPriority w:val="99"/>
    <w:qFormat/>
    <w:rsid w:val="003574BE"/>
    <w:pPr>
      <w:widowControl w:val="0"/>
      <w:autoSpaceDE w:val="0"/>
      <w:autoSpaceDN w:val="0"/>
      <w:adjustRightInd w:val="0"/>
      <w:ind w:left="4680" w:hanging="360"/>
      <w:outlineLvl w:val="6"/>
    </w:pPr>
  </w:style>
  <w:style w:type="paragraph" w:styleId="Heading8">
    <w:name w:val="heading 8"/>
    <w:basedOn w:val="Normal"/>
    <w:next w:val="Normal"/>
    <w:link w:val="Heading8Char"/>
    <w:uiPriority w:val="99"/>
    <w:qFormat/>
    <w:rsid w:val="003574BE"/>
    <w:pPr>
      <w:widowControl w:val="0"/>
      <w:autoSpaceDE w:val="0"/>
      <w:autoSpaceDN w:val="0"/>
      <w:adjustRightInd w:val="0"/>
      <w:ind w:left="5400" w:hanging="360"/>
      <w:outlineLvl w:val="7"/>
    </w:pPr>
  </w:style>
  <w:style w:type="paragraph" w:styleId="Heading9">
    <w:name w:val="heading 9"/>
    <w:basedOn w:val="Normal"/>
    <w:next w:val="Normal"/>
    <w:link w:val="Heading9Char"/>
    <w:uiPriority w:val="99"/>
    <w:qFormat/>
    <w:rsid w:val="003574BE"/>
    <w:pPr>
      <w:widowControl w:val="0"/>
      <w:autoSpaceDE w:val="0"/>
      <w:autoSpaceDN w:val="0"/>
      <w:adjustRightInd w:val="0"/>
      <w:ind w:left="612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BD4"/>
    <w:pPr>
      <w:tabs>
        <w:tab w:val="center" w:pos="4320"/>
        <w:tab w:val="right" w:pos="8640"/>
      </w:tabs>
    </w:pPr>
  </w:style>
  <w:style w:type="paragraph" w:styleId="Footer">
    <w:name w:val="footer"/>
    <w:basedOn w:val="Normal"/>
    <w:semiHidden/>
    <w:rsid w:val="00915BD4"/>
    <w:pPr>
      <w:tabs>
        <w:tab w:val="center" w:pos="4320"/>
        <w:tab w:val="right" w:pos="8640"/>
      </w:tabs>
    </w:pPr>
  </w:style>
  <w:style w:type="character" w:styleId="PageNumber">
    <w:name w:val="page number"/>
    <w:basedOn w:val="DefaultParagraphFont"/>
    <w:rsid w:val="00915BD4"/>
  </w:style>
  <w:style w:type="table" w:styleId="TableGrid">
    <w:name w:val="Table Grid"/>
    <w:basedOn w:val="TableNormal"/>
    <w:rsid w:val="00572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9"/>
    <w:rsid w:val="003574BE"/>
    <w:rPr>
      <w:rFonts w:ascii="Calibri" w:eastAsia="Times New Roman" w:hAnsi="Calibri" w:cs="Times New Roman"/>
      <w:b/>
      <w:bCs/>
      <w:i/>
      <w:iCs/>
      <w:sz w:val="28"/>
      <w:szCs w:val="28"/>
    </w:rPr>
  </w:style>
  <w:style w:type="character" w:customStyle="1" w:styleId="Heading3Char">
    <w:name w:val="Heading 3 Char"/>
    <w:link w:val="Heading3"/>
    <w:uiPriority w:val="99"/>
    <w:rsid w:val="00894922"/>
    <w:rPr>
      <w:b/>
      <w:bCs/>
      <w:sz w:val="28"/>
      <w:szCs w:val="26"/>
    </w:rPr>
  </w:style>
  <w:style w:type="character" w:customStyle="1" w:styleId="Heading4Char">
    <w:name w:val="Heading 4 Char"/>
    <w:link w:val="Heading4"/>
    <w:uiPriority w:val="99"/>
    <w:rsid w:val="003574BE"/>
    <w:rPr>
      <w:rFonts w:ascii="Cambria" w:eastAsia="Times New Roman" w:hAnsi="Cambria" w:cs="Times New Roman"/>
      <w:b/>
      <w:bCs/>
      <w:sz w:val="28"/>
      <w:szCs w:val="28"/>
    </w:rPr>
  </w:style>
  <w:style w:type="character" w:customStyle="1" w:styleId="Heading5Char">
    <w:name w:val="Heading 5 Char"/>
    <w:link w:val="Heading5"/>
    <w:uiPriority w:val="9"/>
    <w:semiHidden/>
    <w:rsid w:val="003574BE"/>
    <w:rPr>
      <w:rFonts w:ascii="Cambria" w:eastAsia="Times New Roman" w:hAnsi="Cambria" w:cs="Times New Roman"/>
      <w:b/>
      <w:bCs/>
      <w:i/>
      <w:iCs/>
      <w:sz w:val="26"/>
      <w:szCs w:val="26"/>
    </w:rPr>
  </w:style>
  <w:style w:type="character" w:customStyle="1" w:styleId="Heading6Char">
    <w:name w:val="Heading 6 Char"/>
    <w:link w:val="Heading6"/>
    <w:uiPriority w:val="99"/>
    <w:rsid w:val="003574BE"/>
    <w:rPr>
      <w:sz w:val="24"/>
      <w:szCs w:val="24"/>
    </w:rPr>
  </w:style>
  <w:style w:type="character" w:customStyle="1" w:styleId="Heading7Char">
    <w:name w:val="Heading 7 Char"/>
    <w:link w:val="Heading7"/>
    <w:uiPriority w:val="99"/>
    <w:rsid w:val="003574BE"/>
    <w:rPr>
      <w:sz w:val="24"/>
      <w:szCs w:val="24"/>
    </w:rPr>
  </w:style>
  <w:style w:type="character" w:customStyle="1" w:styleId="Heading8Char">
    <w:name w:val="Heading 8 Char"/>
    <w:link w:val="Heading8"/>
    <w:uiPriority w:val="99"/>
    <w:rsid w:val="003574BE"/>
    <w:rPr>
      <w:sz w:val="24"/>
      <w:szCs w:val="24"/>
    </w:rPr>
  </w:style>
  <w:style w:type="character" w:customStyle="1" w:styleId="Heading9Char">
    <w:name w:val="Heading 9 Char"/>
    <w:link w:val="Heading9"/>
    <w:uiPriority w:val="99"/>
    <w:rsid w:val="003574BE"/>
    <w:rPr>
      <w:sz w:val="24"/>
      <w:szCs w:val="24"/>
    </w:rPr>
  </w:style>
  <w:style w:type="character" w:customStyle="1" w:styleId="Heading1Char">
    <w:name w:val="Heading 1 Char"/>
    <w:link w:val="Heading1"/>
    <w:uiPriority w:val="9"/>
    <w:rsid w:val="003574BE"/>
    <w:rPr>
      <w:rFonts w:ascii="Arial" w:hAnsi="Arial"/>
      <w:kern w:val="32"/>
      <w:sz w:val="22"/>
      <w:szCs w:val="32"/>
    </w:rPr>
  </w:style>
  <w:style w:type="paragraph" w:styleId="ListBullet">
    <w:name w:val="List Bullet"/>
    <w:basedOn w:val="Normal"/>
    <w:uiPriority w:val="99"/>
    <w:unhideWhenUsed/>
    <w:rsid w:val="00EE604E"/>
    <w:pPr>
      <w:numPr>
        <w:numId w:val="1"/>
      </w:numPr>
      <w:contextualSpacing/>
    </w:pPr>
  </w:style>
  <w:style w:type="paragraph" w:styleId="NormalWeb">
    <w:name w:val="Normal (Web)"/>
    <w:basedOn w:val="Normal"/>
    <w:uiPriority w:val="99"/>
    <w:semiHidden/>
    <w:unhideWhenUsed/>
    <w:rsid w:val="003574BE"/>
  </w:style>
  <w:style w:type="paragraph" w:styleId="ListBullet2">
    <w:name w:val="List Bullet 2"/>
    <w:basedOn w:val="Normal"/>
    <w:uiPriority w:val="99"/>
    <w:unhideWhenUsed/>
    <w:rsid w:val="00EE604E"/>
    <w:pPr>
      <w:numPr>
        <w:numId w:val="2"/>
      </w:numPr>
      <w:contextualSpacing/>
    </w:pPr>
  </w:style>
  <w:style w:type="paragraph" w:styleId="HTMLAddress">
    <w:name w:val="HTML Address"/>
    <w:basedOn w:val="Normal"/>
    <w:link w:val="HTMLAddressChar"/>
    <w:rsid w:val="008473A4"/>
    <w:rPr>
      <w:i/>
      <w:iCs/>
    </w:rPr>
  </w:style>
  <w:style w:type="character" w:customStyle="1" w:styleId="HTMLAddressChar">
    <w:name w:val="HTML Address Char"/>
    <w:link w:val="HTMLAddress"/>
    <w:rsid w:val="008473A4"/>
    <w:rPr>
      <w:i/>
      <w:iCs/>
      <w:sz w:val="24"/>
      <w:szCs w:val="24"/>
    </w:rPr>
  </w:style>
  <w:style w:type="paragraph" w:styleId="Title">
    <w:name w:val="Title"/>
    <w:basedOn w:val="Normal"/>
    <w:next w:val="Normal"/>
    <w:link w:val="TitleChar"/>
    <w:rsid w:val="008473A4"/>
    <w:pPr>
      <w:spacing w:before="240" w:after="60"/>
      <w:jc w:val="center"/>
      <w:outlineLvl w:val="0"/>
    </w:pPr>
    <w:rPr>
      <w:rFonts w:ascii="Calibri" w:hAnsi="Calibri"/>
      <w:b/>
      <w:bCs/>
      <w:kern w:val="28"/>
      <w:sz w:val="32"/>
      <w:szCs w:val="32"/>
    </w:rPr>
  </w:style>
  <w:style w:type="character" w:customStyle="1" w:styleId="TitleChar">
    <w:name w:val="Title Char"/>
    <w:link w:val="Title"/>
    <w:rsid w:val="008473A4"/>
    <w:rPr>
      <w:rFonts w:ascii="Calibri" w:eastAsia="Times New Roman" w:hAnsi="Calibri" w:cs="Times New Roman"/>
      <w:b/>
      <w:bCs/>
      <w:kern w:val="28"/>
      <w:sz w:val="32"/>
      <w:szCs w:val="32"/>
    </w:rPr>
  </w:style>
  <w:style w:type="character" w:styleId="Hyperlink">
    <w:name w:val="Hyperlink"/>
    <w:uiPriority w:val="99"/>
    <w:unhideWhenUsed/>
    <w:rsid w:val="00D601E1"/>
    <w:rPr>
      <w:color w:val="0000FF"/>
      <w:u w:val="single"/>
    </w:rPr>
  </w:style>
  <w:style w:type="paragraph" w:styleId="ListBullet3">
    <w:name w:val="List Bullet 3"/>
    <w:basedOn w:val="Normal"/>
    <w:uiPriority w:val="99"/>
    <w:unhideWhenUsed/>
    <w:rsid w:val="00D961AD"/>
    <w:pPr>
      <w:numPr>
        <w:numId w:val="5"/>
      </w:numPr>
      <w:contextualSpacing/>
    </w:pPr>
  </w:style>
  <w:style w:type="paragraph" w:styleId="BalloonText">
    <w:name w:val="Balloon Text"/>
    <w:basedOn w:val="Normal"/>
    <w:link w:val="BalloonTextChar"/>
    <w:rsid w:val="007966A1"/>
    <w:rPr>
      <w:rFonts w:ascii="Lucida Grande" w:hAnsi="Lucida Grande"/>
      <w:sz w:val="18"/>
      <w:szCs w:val="18"/>
    </w:rPr>
  </w:style>
  <w:style w:type="character" w:customStyle="1" w:styleId="BalloonTextChar">
    <w:name w:val="Balloon Text Char"/>
    <w:link w:val="BalloonText"/>
    <w:rsid w:val="007966A1"/>
    <w:rPr>
      <w:rFonts w:ascii="Lucida Grande" w:hAnsi="Lucida Grande"/>
      <w:sz w:val="18"/>
      <w:szCs w:val="18"/>
    </w:rPr>
  </w:style>
  <w:style w:type="paragraph" w:styleId="ListParagraph">
    <w:name w:val="List Paragraph"/>
    <w:basedOn w:val="Normal"/>
    <w:uiPriority w:val="34"/>
    <w:qFormat/>
    <w:rsid w:val="008A0E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Bullet" w:uiPriority="99"/>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574BE"/>
    <w:pPr>
      <w:keepNext/>
      <w:spacing w:before="240" w:after="60"/>
      <w:outlineLvl w:val="0"/>
    </w:pPr>
    <w:rPr>
      <w:rFonts w:ascii="Arial" w:hAnsi="Arial"/>
      <w:kern w:val="32"/>
      <w:sz w:val="22"/>
      <w:szCs w:val="32"/>
    </w:rPr>
  </w:style>
  <w:style w:type="paragraph" w:styleId="Heading2">
    <w:name w:val="heading 2"/>
    <w:basedOn w:val="Normal"/>
    <w:next w:val="Normal"/>
    <w:link w:val="Heading2Char"/>
    <w:uiPriority w:val="99"/>
    <w:unhideWhenUsed/>
    <w:qFormat/>
    <w:rsid w:val="003574B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autoRedefine/>
    <w:uiPriority w:val="99"/>
    <w:unhideWhenUsed/>
    <w:qFormat/>
    <w:rsid w:val="00894922"/>
    <w:pPr>
      <w:keepNext/>
      <w:numPr>
        <w:numId w:val="4"/>
      </w:numPr>
      <w:spacing w:before="120"/>
      <w:outlineLvl w:val="2"/>
    </w:pPr>
    <w:rPr>
      <w:b/>
      <w:bCs/>
      <w:sz w:val="28"/>
      <w:szCs w:val="26"/>
    </w:rPr>
  </w:style>
  <w:style w:type="paragraph" w:styleId="Heading4">
    <w:name w:val="heading 4"/>
    <w:basedOn w:val="Normal"/>
    <w:next w:val="Normal"/>
    <w:link w:val="Heading4Char"/>
    <w:uiPriority w:val="99"/>
    <w:unhideWhenUsed/>
    <w:qFormat/>
    <w:rsid w:val="003574B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9"/>
    <w:unhideWhenUsed/>
    <w:qFormat/>
    <w:rsid w:val="003574B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rsid w:val="003574BE"/>
    <w:pPr>
      <w:widowControl w:val="0"/>
      <w:autoSpaceDE w:val="0"/>
      <w:autoSpaceDN w:val="0"/>
      <w:adjustRightInd w:val="0"/>
      <w:ind w:left="3960" w:hanging="360"/>
      <w:outlineLvl w:val="5"/>
    </w:pPr>
  </w:style>
  <w:style w:type="paragraph" w:styleId="Heading7">
    <w:name w:val="heading 7"/>
    <w:basedOn w:val="Normal"/>
    <w:next w:val="Normal"/>
    <w:link w:val="Heading7Char"/>
    <w:uiPriority w:val="99"/>
    <w:qFormat/>
    <w:rsid w:val="003574BE"/>
    <w:pPr>
      <w:widowControl w:val="0"/>
      <w:autoSpaceDE w:val="0"/>
      <w:autoSpaceDN w:val="0"/>
      <w:adjustRightInd w:val="0"/>
      <w:ind w:left="4680" w:hanging="360"/>
      <w:outlineLvl w:val="6"/>
    </w:pPr>
  </w:style>
  <w:style w:type="paragraph" w:styleId="Heading8">
    <w:name w:val="heading 8"/>
    <w:basedOn w:val="Normal"/>
    <w:next w:val="Normal"/>
    <w:link w:val="Heading8Char"/>
    <w:uiPriority w:val="99"/>
    <w:qFormat/>
    <w:rsid w:val="003574BE"/>
    <w:pPr>
      <w:widowControl w:val="0"/>
      <w:autoSpaceDE w:val="0"/>
      <w:autoSpaceDN w:val="0"/>
      <w:adjustRightInd w:val="0"/>
      <w:ind w:left="5400" w:hanging="360"/>
      <w:outlineLvl w:val="7"/>
    </w:pPr>
  </w:style>
  <w:style w:type="paragraph" w:styleId="Heading9">
    <w:name w:val="heading 9"/>
    <w:basedOn w:val="Normal"/>
    <w:next w:val="Normal"/>
    <w:link w:val="Heading9Char"/>
    <w:uiPriority w:val="99"/>
    <w:qFormat/>
    <w:rsid w:val="003574BE"/>
    <w:pPr>
      <w:widowControl w:val="0"/>
      <w:autoSpaceDE w:val="0"/>
      <w:autoSpaceDN w:val="0"/>
      <w:adjustRightInd w:val="0"/>
      <w:ind w:left="612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BD4"/>
    <w:pPr>
      <w:tabs>
        <w:tab w:val="center" w:pos="4320"/>
        <w:tab w:val="right" w:pos="8640"/>
      </w:tabs>
    </w:pPr>
  </w:style>
  <w:style w:type="paragraph" w:styleId="Footer">
    <w:name w:val="footer"/>
    <w:basedOn w:val="Normal"/>
    <w:semiHidden/>
    <w:rsid w:val="00915BD4"/>
    <w:pPr>
      <w:tabs>
        <w:tab w:val="center" w:pos="4320"/>
        <w:tab w:val="right" w:pos="8640"/>
      </w:tabs>
    </w:pPr>
  </w:style>
  <w:style w:type="character" w:styleId="PageNumber">
    <w:name w:val="page number"/>
    <w:basedOn w:val="DefaultParagraphFont"/>
    <w:rsid w:val="00915BD4"/>
  </w:style>
  <w:style w:type="table" w:styleId="TableGrid">
    <w:name w:val="Table Grid"/>
    <w:basedOn w:val="TableNormal"/>
    <w:rsid w:val="00572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9"/>
    <w:rsid w:val="003574BE"/>
    <w:rPr>
      <w:rFonts w:ascii="Calibri" w:eastAsia="Times New Roman" w:hAnsi="Calibri" w:cs="Times New Roman"/>
      <w:b/>
      <w:bCs/>
      <w:i/>
      <w:iCs/>
      <w:sz w:val="28"/>
      <w:szCs w:val="28"/>
    </w:rPr>
  </w:style>
  <w:style w:type="character" w:customStyle="1" w:styleId="Heading3Char">
    <w:name w:val="Heading 3 Char"/>
    <w:link w:val="Heading3"/>
    <w:uiPriority w:val="99"/>
    <w:rsid w:val="00894922"/>
    <w:rPr>
      <w:b/>
      <w:bCs/>
      <w:sz w:val="28"/>
      <w:szCs w:val="26"/>
    </w:rPr>
  </w:style>
  <w:style w:type="character" w:customStyle="1" w:styleId="Heading4Char">
    <w:name w:val="Heading 4 Char"/>
    <w:link w:val="Heading4"/>
    <w:uiPriority w:val="99"/>
    <w:rsid w:val="003574BE"/>
    <w:rPr>
      <w:rFonts w:ascii="Cambria" w:eastAsia="Times New Roman" w:hAnsi="Cambria" w:cs="Times New Roman"/>
      <w:b/>
      <w:bCs/>
      <w:sz w:val="28"/>
      <w:szCs w:val="28"/>
    </w:rPr>
  </w:style>
  <w:style w:type="character" w:customStyle="1" w:styleId="Heading5Char">
    <w:name w:val="Heading 5 Char"/>
    <w:link w:val="Heading5"/>
    <w:uiPriority w:val="9"/>
    <w:semiHidden/>
    <w:rsid w:val="003574BE"/>
    <w:rPr>
      <w:rFonts w:ascii="Cambria" w:eastAsia="Times New Roman" w:hAnsi="Cambria" w:cs="Times New Roman"/>
      <w:b/>
      <w:bCs/>
      <w:i/>
      <w:iCs/>
      <w:sz w:val="26"/>
      <w:szCs w:val="26"/>
    </w:rPr>
  </w:style>
  <w:style w:type="character" w:customStyle="1" w:styleId="Heading6Char">
    <w:name w:val="Heading 6 Char"/>
    <w:link w:val="Heading6"/>
    <w:uiPriority w:val="99"/>
    <w:rsid w:val="003574BE"/>
    <w:rPr>
      <w:sz w:val="24"/>
      <w:szCs w:val="24"/>
    </w:rPr>
  </w:style>
  <w:style w:type="character" w:customStyle="1" w:styleId="Heading7Char">
    <w:name w:val="Heading 7 Char"/>
    <w:link w:val="Heading7"/>
    <w:uiPriority w:val="99"/>
    <w:rsid w:val="003574BE"/>
    <w:rPr>
      <w:sz w:val="24"/>
      <w:szCs w:val="24"/>
    </w:rPr>
  </w:style>
  <w:style w:type="character" w:customStyle="1" w:styleId="Heading8Char">
    <w:name w:val="Heading 8 Char"/>
    <w:link w:val="Heading8"/>
    <w:uiPriority w:val="99"/>
    <w:rsid w:val="003574BE"/>
    <w:rPr>
      <w:sz w:val="24"/>
      <w:szCs w:val="24"/>
    </w:rPr>
  </w:style>
  <w:style w:type="character" w:customStyle="1" w:styleId="Heading9Char">
    <w:name w:val="Heading 9 Char"/>
    <w:link w:val="Heading9"/>
    <w:uiPriority w:val="99"/>
    <w:rsid w:val="003574BE"/>
    <w:rPr>
      <w:sz w:val="24"/>
      <w:szCs w:val="24"/>
    </w:rPr>
  </w:style>
  <w:style w:type="character" w:customStyle="1" w:styleId="Heading1Char">
    <w:name w:val="Heading 1 Char"/>
    <w:link w:val="Heading1"/>
    <w:uiPriority w:val="9"/>
    <w:rsid w:val="003574BE"/>
    <w:rPr>
      <w:rFonts w:ascii="Arial" w:hAnsi="Arial"/>
      <w:kern w:val="32"/>
      <w:sz w:val="22"/>
      <w:szCs w:val="32"/>
    </w:rPr>
  </w:style>
  <w:style w:type="paragraph" w:styleId="ListBullet">
    <w:name w:val="List Bullet"/>
    <w:basedOn w:val="Normal"/>
    <w:uiPriority w:val="99"/>
    <w:unhideWhenUsed/>
    <w:rsid w:val="00EE604E"/>
    <w:pPr>
      <w:numPr>
        <w:numId w:val="1"/>
      </w:numPr>
      <w:contextualSpacing/>
    </w:pPr>
  </w:style>
  <w:style w:type="paragraph" w:styleId="NormalWeb">
    <w:name w:val="Normal (Web)"/>
    <w:basedOn w:val="Normal"/>
    <w:uiPriority w:val="99"/>
    <w:semiHidden/>
    <w:unhideWhenUsed/>
    <w:rsid w:val="003574BE"/>
  </w:style>
  <w:style w:type="paragraph" w:styleId="ListBullet2">
    <w:name w:val="List Bullet 2"/>
    <w:basedOn w:val="Normal"/>
    <w:uiPriority w:val="99"/>
    <w:unhideWhenUsed/>
    <w:rsid w:val="00EE604E"/>
    <w:pPr>
      <w:numPr>
        <w:numId w:val="2"/>
      </w:numPr>
      <w:contextualSpacing/>
    </w:pPr>
  </w:style>
  <w:style w:type="paragraph" w:styleId="HTMLAddress">
    <w:name w:val="HTML Address"/>
    <w:basedOn w:val="Normal"/>
    <w:link w:val="HTMLAddressChar"/>
    <w:rsid w:val="008473A4"/>
    <w:rPr>
      <w:i/>
      <w:iCs/>
    </w:rPr>
  </w:style>
  <w:style w:type="character" w:customStyle="1" w:styleId="HTMLAddressChar">
    <w:name w:val="HTML Address Char"/>
    <w:link w:val="HTMLAddress"/>
    <w:rsid w:val="008473A4"/>
    <w:rPr>
      <w:i/>
      <w:iCs/>
      <w:sz w:val="24"/>
      <w:szCs w:val="24"/>
    </w:rPr>
  </w:style>
  <w:style w:type="paragraph" w:styleId="Title">
    <w:name w:val="Title"/>
    <w:basedOn w:val="Normal"/>
    <w:next w:val="Normal"/>
    <w:link w:val="TitleChar"/>
    <w:rsid w:val="008473A4"/>
    <w:pPr>
      <w:spacing w:before="240" w:after="60"/>
      <w:jc w:val="center"/>
      <w:outlineLvl w:val="0"/>
    </w:pPr>
    <w:rPr>
      <w:rFonts w:ascii="Calibri" w:hAnsi="Calibri"/>
      <w:b/>
      <w:bCs/>
      <w:kern w:val="28"/>
      <w:sz w:val="32"/>
      <w:szCs w:val="32"/>
    </w:rPr>
  </w:style>
  <w:style w:type="character" w:customStyle="1" w:styleId="TitleChar">
    <w:name w:val="Title Char"/>
    <w:link w:val="Title"/>
    <w:rsid w:val="008473A4"/>
    <w:rPr>
      <w:rFonts w:ascii="Calibri" w:eastAsia="Times New Roman" w:hAnsi="Calibri" w:cs="Times New Roman"/>
      <w:b/>
      <w:bCs/>
      <w:kern w:val="28"/>
      <w:sz w:val="32"/>
      <w:szCs w:val="32"/>
    </w:rPr>
  </w:style>
  <w:style w:type="character" w:styleId="Hyperlink">
    <w:name w:val="Hyperlink"/>
    <w:uiPriority w:val="99"/>
    <w:unhideWhenUsed/>
    <w:rsid w:val="00D601E1"/>
    <w:rPr>
      <w:color w:val="0000FF"/>
      <w:u w:val="single"/>
    </w:rPr>
  </w:style>
  <w:style w:type="paragraph" w:styleId="ListBullet3">
    <w:name w:val="List Bullet 3"/>
    <w:basedOn w:val="Normal"/>
    <w:uiPriority w:val="99"/>
    <w:unhideWhenUsed/>
    <w:rsid w:val="00D961AD"/>
    <w:pPr>
      <w:numPr>
        <w:numId w:val="5"/>
      </w:numPr>
      <w:contextualSpacing/>
    </w:pPr>
  </w:style>
  <w:style w:type="paragraph" w:styleId="BalloonText">
    <w:name w:val="Balloon Text"/>
    <w:basedOn w:val="Normal"/>
    <w:link w:val="BalloonTextChar"/>
    <w:rsid w:val="007966A1"/>
    <w:rPr>
      <w:rFonts w:ascii="Lucida Grande" w:hAnsi="Lucida Grande"/>
      <w:sz w:val="18"/>
      <w:szCs w:val="18"/>
    </w:rPr>
  </w:style>
  <w:style w:type="character" w:customStyle="1" w:styleId="BalloonTextChar">
    <w:name w:val="Balloon Text Char"/>
    <w:link w:val="BalloonText"/>
    <w:rsid w:val="007966A1"/>
    <w:rPr>
      <w:rFonts w:ascii="Lucida Grande" w:hAnsi="Lucida Grande"/>
      <w:sz w:val="18"/>
      <w:szCs w:val="18"/>
    </w:rPr>
  </w:style>
  <w:style w:type="paragraph" w:styleId="ListParagraph">
    <w:name w:val="List Paragraph"/>
    <w:basedOn w:val="Normal"/>
    <w:uiPriority w:val="34"/>
    <w:qFormat/>
    <w:rsid w:val="008A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4630">
      <w:bodyDiv w:val="1"/>
      <w:marLeft w:val="0"/>
      <w:marRight w:val="0"/>
      <w:marTop w:val="0"/>
      <w:marBottom w:val="0"/>
      <w:divBdr>
        <w:top w:val="none" w:sz="0" w:space="0" w:color="auto"/>
        <w:left w:val="none" w:sz="0" w:space="0" w:color="auto"/>
        <w:bottom w:val="none" w:sz="0" w:space="0" w:color="auto"/>
        <w:right w:val="none" w:sz="0" w:space="0" w:color="auto"/>
      </w:divBdr>
      <w:divsChild>
        <w:div w:id="531193716">
          <w:marLeft w:val="1800"/>
          <w:marRight w:val="0"/>
          <w:marTop w:val="0"/>
          <w:marBottom w:val="0"/>
          <w:divBdr>
            <w:top w:val="none" w:sz="0" w:space="0" w:color="auto"/>
            <w:left w:val="none" w:sz="0" w:space="0" w:color="auto"/>
            <w:bottom w:val="none" w:sz="0" w:space="0" w:color="auto"/>
            <w:right w:val="none" w:sz="0" w:space="0" w:color="auto"/>
          </w:divBdr>
        </w:div>
        <w:div w:id="1012997372">
          <w:marLeft w:val="1166"/>
          <w:marRight w:val="0"/>
          <w:marTop w:val="0"/>
          <w:marBottom w:val="0"/>
          <w:divBdr>
            <w:top w:val="none" w:sz="0" w:space="0" w:color="auto"/>
            <w:left w:val="none" w:sz="0" w:space="0" w:color="auto"/>
            <w:bottom w:val="none" w:sz="0" w:space="0" w:color="auto"/>
            <w:right w:val="none" w:sz="0" w:space="0" w:color="auto"/>
          </w:divBdr>
        </w:div>
        <w:div w:id="1035346317">
          <w:marLeft w:val="547"/>
          <w:marRight w:val="0"/>
          <w:marTop w:val="0"/>
          <w:marBottom w:val="0"/>
          <w:divBdr>
            <w:top w:val="none" w:sz="0" w:space="0" w:color="auto"/>
            <w:left w:val="none" w:sz="0" w:space="0" w:color="auto"/>
            <w:bottom w:val="none" w:sz="0" w:space="0" w:color="auto"/>
            <w:right w:val="none" w:sz="0" w:space="0" w:color="auto"/>
          </w:divBdr>
        </w:div>
        <w:div w:id="1485973483">
          <w:marLeft w:val="547"/>
          <w:marRight w:val="0"/>
          <w:marTop w:val="0"/>
          <w:marBottom w:val="0"/>
          <w:divBdr>
            <w:top w:val="none" w:sz="0" w:space="0" w:color="auto"/>
            <w:left w:val="none" w:sz="0" w:space="0" w:color="auto"/>
            <w:bottom w:val="none" w:sz="0" w:space="0" w:color="auto"/>
            <w:right w:val="none" w:sz="0" w:space="0" w:color="auto"/>
          </w:divBdr>
        </w:div>
        <w:div w:id="1672638263">
          <w:marLeft w:val="1166"/>
          <w:marRight w:val="0"/>
          <w:marTop w:val="0"/>
          <w:marBottom w:val="0"/>
          <w:divBdr>
            <w:top w:val="none" w:sz="0" w:space="0" w:color="auto"/>
            <w:left w:val="none" w:sz="0" w:space="0" w:color="auto"/>
            <w:bottom w:val="none" w:sz="0" w:space="0" w:color="auto"/>
            <w:right w:val="none" w:sz="0" w:space="0" w:color="auto"/>
          </w:divBdr>
        </w:div>
        <w:div w:id="2042514805">
          <w:marLeft w:val="1166"/>
          <w:marRight w:val="0"/>
          <w:marTop w:val="0"/>
          <w:marBottom w:val="0"/>
          <w:divBdr>
            <w:top w:val="none" w:sz="0" w:space="0" w:color="auto"/>
            <w:left w:val="none" w:sz="0" w:space="0" w:color="auto"/>
            <w:bottom w:val="none" w:sz="0" w:space="0" w:color="auto"/>
            <w:right w:val="none" w:sz="0" w:space="0" w:color="auto"/>
          </w:divBdr>
        </w:div>
        <w:div w:id="2071297981">
          <w:marLeft w:val="1166"/>
          <w:marRight w:val="0"/>
          <w:marTop w:val="0"/>
          <w:marBottom w:val="0"/>
          <w:divBdr>
            <w:top w:val="none" w:sz="0" w:space="0" w:color="auto"/>
            <w:left w:val="none" w:sz="0" w:space="0" w:color="auto"/>
            <w:bottom w:val="none" w:sz="0" w:space="0" w:color="auto"/>
            <w:right w:val="none" w:sz="0" w:space="0" w:color="auto"/>
          </w:divBdr>
        </w:div>
      </w:divsChild>
    </w:div>
    <w:div w:id="853110322">
      <w:bodyDiv w:val="1"/>
      <w:marLeft w:val="0"/>
      <w:marRight w:val="0"/>
      <w:marTop w:val="0"/>
      <w:marBottom w:val="0"/>
      <w:divBdr>
        <w:top w:val="none" w:sz="0" w:space="0" w:color="auto"/>
        <w:left w:val="none" w:sz="0" w:space="0" w:color="auto"/>
        <w:bottom w:val="none" w:sz="0" w:space="0" w:color="auto"/>
        <w:right w:val="none" w:sz="0" w:space="0" w:color="auto"/>
      </w:divBdr>
      <w:divsChild>
        <w:div w:id="27727095">
          <w:marLeft w:val="1238"/>
          <w:marRight w:val="0"/>
          <w:marTop w:val="96"/>
          <w:marBottom w:val="0"/>
          <w:divBdr>
            <w:top w:val="none" w:sz="0" w:space="0" w:color="auto"/>
            <w:left w:val="none" w:sz="0" w:space="0" w:color="auto"/>
            <w:bottom w:val="none" w:sz="0" w:space="0" w:color="auto"/>
            <w:right w:val="none" w:sz="0" w:space="0" w:color="auto"/>
          </w:divBdr>
        </w:div>
        <w:div w:id="173307778">
          <w:marLeft w:val="1238"/>
          <w:marRight w:val="0"/>
          <w:marTop w:val="96"/>
          <w:marBottom w:val="0"/>
          <w:divBdr>
            <w:top w:val="none" w:sz="0" w:space="0" w:color="auto"/>
            <w:left w:val="none" w:sz="0" w:space="0" w:color="auto"/>
            <w:bottom w:val="none" w:sz="0" w:space="0" w:color="auto"/>
            <w:right w:val="none" w:sz="0" w:space="0" w:color="auto"/>
          </w:divBdr>
        </w:div>
        <w:div w:id="293295168">
          <w:marLeft w:val="1238"/>
          <w:marRight w:val="0"/>
          <w:marTop w:val="96"/>
          <w:marBottom w:val="0"/>
          <w:divBdr>
            <w:top w:val="none" w:sz="0" w:space="0" w:color="auto"/>
            <w:left w:val="none" w:sz="0" w:space="0" w:color="auto"/>
            <w:bottom w:val="none" w:sz="0" w:space="0" w:color="auto"/>
            <w:right w:val="none" w:sz="0" w:space="0" w:color="auto"/>
          </w:divBdr>
        </w:div>
        <w:div w:id="313065508">
          <w:marLeft w:val="1238"/>
          <w:marRight w:val="0"/>
          <w:marTop w:val="96"/>
          <w:marBottom w:val="0"/>
          <w:divBdr>
            <w:top w:val="none" w:sz="0" w:space="0" w:color="auto"/>
            <w:left w:val="none" w:sz="0" w:space="0" w:color="auto"/>
            <w:bottom w:val="none" w:sz="0" w:space="0" w:color="auto"/>
            <w:right w:val="none" w:sz="0" w:space="0" w:color="auto"/>
          </w:divBdr>
        </w:div>
        <w:div w:id="465513016">
          <w:marLeft w:val="1238"/>
          <w:marRight w:val="0"/>
          <w:marTop w:val="96"/>
          <w:marBottom w:val="0"/>
          <w:divBdr>
            <w:top w:val="none" w:sz="0" w:space="0" w:color="auto"/>
            <w:left w:val="none" w:sz="0" w:space="0" w:color="auto"/>
            <w:bottom w:val="none" w:sz="0" w:space="0" w:color="auto"/>
            <w:right w:val="none" w:sz="0" w:space="0" w:color="auto"/>
          </w:divBdr>
        </w:div>
        <w:div w:id="562764417">
          <w:marLeft w:val="547"/>
          <w:marRight w:val="0"/>
          <w:marTop w:val="115"/>
          <w:marBottom w:val="0"/>
          <w:divBdr>
            <w:top w:val="none" w:sz="0" w:space="0" w:color="auto"/>
            <w:left w:val="none" w:sz="0" w:space="0" w:color="auto"/>
            <w:bottom w:val="none" w:sz="0" w:space="0" w:color="auto"/>
            <w:right w:val="none" w:sz="0" w:space="0" w:color="auto"/>
          </w:divBdr>
        </w:div>
        <w:div w:id="583105721">
          <w:marLeft w:val="1238"/>
          <w:marRight w:val="0"/>
          <w:marTop w:val="96"/>
          <w:marBottom w:val="0"/>
          <w:divBdr>
            <w:top w:val="none" w:sz="0" w:space="0" w:color="auto"/>
            <w:left w:val="none" w:sz="0" w:space="0" w:color="auto"/>
            <w:bottom w:val="none" w:sz="0" w:space="0" w:color="auto"/>
            <w:right w:val="none" w:sz="0" w:space="0" w:color="auto"/>
          </w:divBdr>
        </w:div>
        <w:div w:id="848328210">
          <w:marLeft w:val="1238"/>
          <w:marRight w:val="0"/>
          <w:marTop w:val="96"/>
          <w:marBottom w:val="0"/>
          <w:divBdr>
            <w:top w:val="none" w:sz="0" w:space="0" w:color="auto"/>
            <w:left w:val="none" w:sz="0" w:space="0" w:color="auto"/>
            <w:bottom w:val="none" w:sz="0" w:space="0" w:color="auto"/>
            <w:right w:val="none" w:sz="0" w:space="0" w:color="auto"/>
          </w:divBdr>
        </w:div>
        <w:div w:id="2067292785">
          <w:marLeft w:val="1238"/>
          <w:marRight w:val="0"/>
          <w:marTop w:val="96"/>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localhost/Software%20Testing%20Fundamentals%20Online%20Exam/%20http/::www.testingexcellence.com:istqb-quiz:istqb-sample-exam-questions-testing-fundamental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359</Words>
  <Characters>2050</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 447 Exam Review Guide:</vt:lpstr>
      <vt:lpstr>SE 433 Final Exam Review Guide:</vt:lpstr>
    </vt:vector>
  </TitlesOfParts>
  <Manager/>
  <Company>DePaul University</Company>
  <LinksUpToDate>false</LinksUpToDate>
  <CharactersWithSpaces>2405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447 Exam Review Guide:</dc:title>
  <dc:subject/>
  <dc:creator>Dennis Mumaugh</dc:creator>
  <cp:keywords/>
  <dc:description/>
  <cp:lastModifiedBy>Dennis L. Mumaugh</cp:lastModifiedBy>
  <cp:revision>17</cp:revision>
  <cp:lastPrinted>2017-05-30T00:36:00Z</cp:lastPrinted>
  <dcterms:created xsi:type="dcterms:W3CDTF">2016-03-07T04:44:00Z</dcterms:created>
  <dcterms:modified xsi:type="dcterms:W3CDTF">2017-05-30T00:36:00Z</dcterms:modified>
  <cp:category/>
</cp:coreProperties>
</file>