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277"/>
        <w:gridCol w:w="3791"/>
      </w:tblGrid>
      <w:tr w:rsidR="004848ED" w:rsidRPr="004848ED" w14:paraId="2F6BEC24" w14:textId="77777777" w:rsidTr="00903EA7">
        <w:tc>
          <w:tcPr>
            <w:tcW w:w="9277" w:type="dxa"/>
          </w:tcPr>
          <w:p w14:paraId="7F16CDD6" w14:textId="77777777" w:rsidR="004848ED" w:rsidRPr="00D867DA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b/>
                <w:color w:val="000000"/>
                <w:sz w:val="28"/>
                <w:szCs w:val="28"/>
              </w:rPr>
            </w:pPr>
            <w:r w:rsidRPr="00D867DA">
              <w:rPr>
                <w:rFonts w:ascii="Minion Pro" w:hAnsi="Minion Pro" w:cs="Times New Roman"/>
                <w:b/>
                <w:color w:val="000000"/>
                <w:sz w:val="28"/>
                <w:szCs w:val="28"/>
              </w:rPr>
              <w:t>Social Media Identity: A Contextual Analysis</w:t>
            </w:r>
          </w:p>
          <w:p w14:paraId="28E38E8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Does social media promote identity branding among young people?</w:t>
            </w:r>
          </w:p>
          <w:p w14:paraId="3CE03174" w14:textId="77777777" w:rsidR="00903EA7" w:rsidRDefault="00903EA7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7FD60980" w14:textId="77777777" w:rsidR="004848ED" w:rsidRPr="00903EA7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b/>
                <w:color w:val="000000"/>
              </w:rPr>
            </w:pPr>
            <w:r w:rsidRPr="00903EA7">
              <w:rPr>
                <w:rFonts w:ascii="Minion Pro" w:hAnsi="Minion Pro" w:cs="Times New Roman"/>
                <w:b/>
                <w:color w:val="000000"/>
              </w:rPr>
              <w:t>Abstract</w:t>
            </w:r>
          </w:p>
          <w:p w14:paraId="513775F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57B4CE4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The purpose of this research is to investigate the relationship between teenagers and their</w:t>
            </w:r>
          </w:p>
          <w:p w14:paraId="4E5991C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online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identities. Social media has </w:t>
            </w:r>
            <w:bookmarkStart w:id="0" w:name="_GoBack"/>
            <w:bookmarkEnd w:id="0"/>
            <w:r w:rsidRPr="004848ED">
              <w:rPr>
                <w:rFonts w:ascii="Minion Pro" w:hAnsi="Minion Pro" w:cs="Times New Roman"/>
                <w:color w:val="000000"/>
              </w:rPr>
              <w:t>played a large part in the behavior and social structure of</w:t>
            </w:r>
          </w:p>
          <w:p w14:paraId="5D3AEE17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individuals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in the Y and Z generations. Being known as the “tech-savvy” generation, social</w:t>
            </w:r>
          </w:p>
          <w:p w14:paraId="38CCBDED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media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has possibly influenced the formation of twisted self-identities among these technology</w:t>
            </w:r>
            <w:r>
              <w:rPr>
                <w:rFonts w:ascii="Minion Pro" w:hAnsi="Minion Pro" w:cs="Times New Roman"/>
                <w:color w:val="000000"/>
              </w:rPr>
              <w:t xml:space="preserve"> </w:t>
            </w:r>
            <w:r w:rsidRPr="004848ED">
              <w:rPr>
                <w:rFonts w:ascii="Minion Pro" w:hAnsi="Minion Pro" w:cs="Times New Roman"/>
                <w:color w:val="000000"/>
              </w:rPr>
              <w:t>educated</w:t>
            </w:r>
            <w:r>
              <w:rPr>
                <w:rFonts w:ascii="Minion Pro" w:hAnsi="Minion Pro" w:cs="Times New Roman"/>
                <w:color w:val="000000"/>
              </w:rPr>
              <w:t xml:space="preserve"> t</w:t>
            </w:r>
            <w:r w:rsidRPr="004848ED">
              <w:rPr>
                <w:rFonts w:ascii="Minion Pro" w:hAnsi="Minion Pro" w:cs="Times New Roman"/>
                <w:color w:val="000000"/>
              </w:rPr>
              <w:t>eenagers. It seems as if more teenagers are using social media as an outlet for</w:t>
            </w:r>
          </w:p>
          <w:p w14:paraId="219EF13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personal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branding and self-promotion, and it is affecting the way their true identities are</w:t>
            </w:r>
          </w:p>
          <w:p w14:paraId="69985C5D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displayed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and acknowledged by parents, sociologists, psychologists, educators, and their</w:t>
            </w:r>
          </w:p>
          <w:p w14:paraId="151C3B0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peers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. What can we learn by analyzing young individuals interactions among social media</w:t>
            </w:r>
          </w:p>
          <w:p w14:paraId="7711037B" w14:textId="77777777" w:rsid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and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the effect it will have on their future social lifestyles?</w:t>
            </w:r>
          </w:p>
          <w:p w14:paraId="44D5832F" w14:textId="77777777" w:rsidR="006C3EDD" w:rsidRDefault="006C3ED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5265719B" w14:textId="29115289" w:rsidR="006C3EDD" w:rsidRPr="006C3EDD" w:rsidRDefault="00373A9A" w:rsidP="006C3EDD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Minion Pro" w:hAnsi="Minion Pro" w:cs="Times New Roman"/>
                <w:color w:val="215868" w:themeColor="accent5" w:themeShade="80"/>
              </w:rPr>
            </w:pPr>
            <w:r>
              <w:rPr>
                <w:rFonts w:ascii="Minion Pro" w:hAnsi="Minion Pro" w:cs="Times New Roman"/>
                <w:color w:val="215868" w:themeColor="accent5" w:themeShade="80"/>
              </w:rPr>
              <w:t>In the 1</w:t>
            </w:r>
            <w:r w:rsidRPr="00373A9A">
              <w:rPr>
                <w:rFonts w:ascii="Minion Pro" w:hAnsi="Minion Pro" w:cs="Times New Roman"/>
                <w:color w:val="215868" w:themeColor="accent5" w:themeShade="80"/>
                <w:vertAlign w:val="superscript"/>
              </w:rPr>
              <w:t>st</w:t>
            </w:r>
            <w:r>
              <w:rPr>
                <w:rFonts w:ascii="Minion Pro" w:hAnsi="Minion Pro" w:cs="Times New Roman"/>
                <w:color w:val="215868" w:themeColor="accent5" w:themeShade="80"/>
              </w:rPr>
              <w:t xml:space="preserve"> draft of the essay, this paragraph </w:t>
            </w:r>
            <w:proofErr w:type="gramStart"/>
            <w:r>
              <w:rPr>
                <w:rFonts w:ascii="Minion Pro" w:hAnsi="Minion Pro" w:cs="Times New Roman"/>
                <w:color w:val="215868" w:themeColor="accent5" w:themeShade="80"/>
              </w:rPr>
              <w:t>was</w:t>
            </w:r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….</w:t>
            </w:r>
            <w:proofErr w:type="gram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r w:rsidR="006C3EDD" w:rsidRPr="006C3EDD">
              <w:rPr>
                <w:rFonts w:ascii="Minion Pro" w:hAnsi="Minion Pro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Lorem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ipsum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dolor sit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amet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consectetur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adipiscing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elit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sed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do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eiusmod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tempor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incididunt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labore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et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dolore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magna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aliqua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.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enim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ad minim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veniam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quis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nostrud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exercitation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ullamco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laboris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nisi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aliquip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ex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ea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commodo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consequat</w:t>
            </w:r>
            <w:proofErr w:type="spellEnd"/>
            <w:r w:rsidR="006C3EDD" w:rsidRPr="006C3EDD">
              <w:rPr>
                <w:rFonts w:ascii="Minion Pro" w:hAnsi="Minion Pro" w:cs="Times New Roman"/>
                <w:color w:val="215868" w:themeColor="accent5" w:themeShade="80"/>
              </w:rPr>
              <w:t>.</w:t>
            </w:r>
          </w:p>
          <w:p w14:paraId="4E168E7F" w14:textId="77777777" w:rsidR="006C3EDD" w:rsidRPr="004848ED" w:rsidRDefault="006C3ED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69F5D66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In today’s social media culture the concepts of fame, popularity, and the number of</w:t>
            </w:r>
          </w:p>
          <w:p w14:paraId="172EE8C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“</w:t>
            </w: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likes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” a status or picture holds importance to teens. Young people around the world</w:t>
            </w:r>
          </w:p>
          <w:p w14:paraId="7DA4554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spend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countless hours on social media sites tweeting,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instagramming</w:t>
            </w:r>
            <w:proofErr w:type="spellEnd"/>
            <w:r w:rsidRPr="004848ED">
              <w:rPr>
                <w:rFonts w:ascii="Minion Pro" w:hAnsi="Minion Pro" w:cs="Times New Roman"/>
                <w:color w:val="000000"/>
              </w:rPr>
              <w:t xml:space="preserve">, and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snapchatting</w:t>
            </w:r>
            <w:proofErr w:type="spellEnd"/>
          </w:p>
          <w:p w14:paraId="2468A03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their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everyday lives. From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instagraming</w:t>
            </w:r>
            <w:proofErr w:type="spellEnd"/>
            <w:r w:rsidRPr="004848ED">
              <w:rPr>
                <w:rFonts w:ascii="Minion Pro" w:hAnsi="Minion Pro" w:cs="Times New Roman"/>
                <w:color w:val="000000"/>
              </w:rPr>
              <w:t xml:space="preserve"> their most recent vacation, to their new haircut,</w:t>
            </w:r>
          </w:p>
          <w:p w14:paraId="5CD66D8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teenagers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in today’s culture appear to utilize social media as a tool to market their</w:t>
            </w:r>
          </w:p>
          <w:p w14:paraId="2934222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personal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identity to their ever-growing number of followers and online “friends.”</w:t>
            </w:r>
          </w:p>
          <w:p w14:paraId="500E99F7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Getting the most “likes” or “favorites” is important, and essentially determines ones’</w:t>
            </w:r>
          </w:p>
          <w:p w14:paraId="5B357F3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level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of “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insta</w:t>
            </w:r>
            <w:proofErr w:type="spellEnd"/>
            <w:r w:rsidRPr="004848ED">
              <w:rPr>
                <w:rFonts w:ascii="Minion Pro" w:hAnsi="Minion Pro" w:cs="Times New Roman"/>
                <w:color w:val="000000"/>
              </w:rPr>
              <w:t>-fame” or their social media status. This social media craze raises concerns</w:t>
            </w:r>
          </w:p>
          <w:p w14:paraId="2E5EE6D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for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the future of these book-deprived teens, and worries their parents even more.</w:t>
            </w:r>
          </w:p>
          <w:p w14:paraId="09CB330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lastRenderedPageBreak/>
              <w:t>However, while educators and parents fear the future, sociologist and psychologists rave</w:t>
            </w:r>
          </w:p>
          <w:p w14:paraId="53717AB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about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the identity-branding trend that social media possibly promotes. Nevertheless,</w:t>
            </w:r>
          </w:p>
          <w:p w14:paraId="437DC34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social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media is changing the way people communicate and behave throughout the world.</w:t>
            </w:r>
          </w:p>
          <w:p w14:paraId="4AB8695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1FAEB29C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noProof/>
                <w:color w:val="000000"/>
              </w:rPr>
              <w:drawing>
                <wp:inline distT="0" distB="0" distL="0" distR="0" wp14:anchorId="21EEA734" wp14:editId="5B912CA9">
                  <wp:extent cx="5753735" cy="3535045"/>
                  <wp:effectExtent l="0" t="0" r="120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5-17 at 11.33.28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6C96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The discussion of identity requires an examination of a more detailed, and larger social</w:t>
            </w:r>
          </w:p>
          <w:p w14:paraId="7B68B61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context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. Businesses constantly brand their own identity through social media accounts,</w:t>
            </w:r>
          </w:p>
          <w:p w14:paraId="7B1DF24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but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are young people today mirroring marketers social media behavior and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selfbranding</w:t>
            </w:r>
            <w:proofErr w:type="spellEnd"/>
          </w:p>
          <w:p w14:paraId="46E5A0D5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themselves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off their own social media profiles? Examples include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instagram</w:t>
            </w:r>
            <w:proofErr w:type="spellEnd"/>
          </w:p>
          <w:p w14:paraId="7257E70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controlled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teenage girls who put all their energy into producing a post that captures</w:t>
            </w:r>
          </w:p>
          <w:p w14:paraId="314663E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optimal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likes and reactions from followers in order to display their “personal style” or</w:t>
            </w:r>
          </w:p>
          <w:p w14:paraId="7473CB5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brand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. Similar to these users, people frequently theme their social media profiles based</w:t>
            </w:r>
          </w:p>
          <w:p w14:paraId="194DBA4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on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 certain style or trend. For example, many young people look up to celebrities, and</w:t>
            </w:r>
          </w:p>
          <w:p w14:paraId="55F0FE3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often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style themselves or wear brands their favorite celebrities model, but then proceed</w:t>
            </w:r>
          </w:p>
          <w:p w14:paraId="1954EFC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to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mock their lifestyle via social media. Teenagers also may mislead their social media</w:t>
            </w:r>
          </w:p>
          <w:p w14:paraId="6A7E70F0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friends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/followers into believing their online identities vs. their true face-to-face</w:t>
            </w:r>
          </w:p>
          <w:p w14:paraId="0FBF9F60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identities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. These trends are apparent throughout social media culture and raise the</w:t>
            </w:r>
          </w:p>
          <w:p w14:paraId="4551E6D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question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whether social media promotes identity branding among young people?</w:t>
            </w:r>
          </w:p>
          <w:p w14:paraId="26381ADC" w14:textId="5A42125B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Looking at a bigger picture, what can we learn by analyzing young individuals</w:t>
            </w:r>
            <w:r w:rsidR="00D10B5C">
              <w:rPr>
                <w:rFonts w:ascii="Minion Pro" w:hAnsi="Minion Pro" w:cs="Times New Roman"/>
                <w:color w:val="000000"/>
              </w:rPr>
              <w:t xml:space="preserve"> </w:t>
            </w:r>
            <w:r w:rsidRPr="004848ED">
              <w:rPr>
                <w:rFonts w:ascii="Minion Pro" w:hAnsi="Minion Pro" w:cs="Times New Roman"/>
                <w:color w:val="000000"/>
              </w:rPr>
              <w:t>interactions among social media and the effect it will have on their future social</w:t>
            </w:r>
          </w:p>
          <w:p w14:paraId="516B2EE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lifestyles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?</w:t>
            </w:r>
          </w:p>
          <w:p w14:paraId="17F4457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1119BA61" w14:textId="77777777" w:rsidR="004848ED" w:rsidRPr="00293B50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b/>
                <w:color w:val="000000"/>
              </w:rPr>
            </w:pPr>
            <w:r w:rsidRPr="00293B50">
              <w:rPr>
                <w:rFonts w:ascii="Minion Pro" w:hAnsi="Minion Pro" w:cs="Times New Roman"/>
                <w:b/>
                <w:color w:val="000000"/>
              </w:rPr>
              <w:t>[But, What is Identity?] :</w:t>
            </w:r>
          </w:p>
          <w:p w14:paraId="230FCE0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3060355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 xml:space="preserve">According to the </w:t>
            </w:r>
            <w:r w:rsidRPr="00293B50">
              <w:rPr>
                <w:rFonts w:ascii="Minion Pro" w:hAnsi="Minion Pro" w:cs="Times New Roman"/>
                <w:i/>
                <w:color w:val="000000"/>
              </w:rPr>
              <w:t>Oxford English Dictionary</w:t>
            </w:r>
            <w:r w:rsidRPr="004848ED">
              <w:rPr>
                <w:rFonts w:ascii="Minion Pro" w:hAnsi="Minion Pro" w:cs="Times New Roman"/>
                <w:color w:val="000000"/>
              </w:rPr>
              <w:t>, identity is defined as, “The quality or condition of being the same in substance, composition, nature, properties, or in particular qualities under consideration; absolute or essential sameness; oneness” (OED). It could also be referred to as, “The sameness of a person or thing at all times or in all circumstances; the condition of being a single individual; the fact that a person or thing is itself and not something else; individuality, personality” (OED). Is social media promoting</w:t>
            </w:r>
          </w:p>
          <w:p w14:paraId="75EA3C8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teenagers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true identities through their personal profiles? Are young people’s self-identities consistent throughout social</w:t>
            </w:r>
          </w:p>
          <w:p w14:paraId="36216B5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B6B4721" wp14:editId="03AF4067">
                  <wp:simplePos x="0" y="0"/>
                  <wp:positionH relativeFrom="column">
                    <wp:posOffset>3472180</wp:posOffset>
                  </wp:positionH>
                  <wp:positionV relativeFrom="paragraph">
                    <wp:posOffset>-2451100</wp:posOffset>
                  </wp:positionV>
                  <wp:extent cx="2205355" cy="3200400"/>
                  <wp:effectExtent l="0" t="0" r="4445" b="0"/>
                  <wp:wrapTight wrapText="bothSides">
                    <wp:wrapPolygon edited="0">
                      <wp:start x="0" y="0"/>
                      <wp:lineTo x="0" y="21429"/>
                      <wp:lineTo x="21395" y="21429"/>
                      <wp:lineTo x="2139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5-17 at 11.34.41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media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and direct communication? Is identity branding through social media effecting how individuals socially express themselves?</w:t>
            </w:r>
          </w:p>
          <w:p w14:paraId="3B2020D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5A993E2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Relating to the question, what is identity? The article, “Who am I? Self Identity –</w:t>
            </w:r>
          </w:p>
          <w:p w14:paraId="43F1909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r w:rsidRPr="004848ED">
              <w:rPr>
                <w:rFonts w:ascii="Minion Pro" w:hAnsi="Minion Pro" w:cs="Times New Roman"/>
                <w:color w:val="000000"/>
              </w:rPr>
              <w:t>Building Personal Character” summarizes concepts of self-identity and self-esteem,</w:t>
            </w:r>
          </w:p>
          <w:p w14:paraId="2545D750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author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Andrew Dobson explains that self-identity is “ the way you look at yourself and</w:t>
            </w:r>
          </w:p>
          <w:p w14:paraId="0361F0B5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your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relationship to the world (Dobson). He claims that self-identify is essentially tied to</w:t>
            </w:r>
          </w:p>
          <w:p w14:paraId="5F5BFEA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self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>-esteem, which is a “person’s overall evaluation or appraisal of her or his own worth</w:t>
            </w:r>
          </w:p>
          <w:p w14:paraId="674567F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at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any one point in time” (Dobson). Consider that a drop in confidence will lower </w:t>
            </w:r>
            <w:proofErr w:type="spellStart"/>
            <w:r w:rsidRPr="004848ED">
              <w:rPr>
                <w:rFonts w:ascii="Minion Pro" w:hAnsi="Minion Pro" w:cs="Times New Roman"/>
                <w:color w:val="000000"/>
              </w:rPr>
              <w:t>selfesteem</w:t>
            </w:r>
            <w:proofErr w:type="spellEnd"/>
          </w:p>
          <w:p w14:paraId="6CB369DD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in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the short term, but a prolonged negative experience will produce a longer</w:t>
            </w:r>
          </w:p>
          <w:p w14:paraId="39F1476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term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reduction of self esteem, yet at the same time a positive emotional experience will</w:t>
            </w:r>
          </w:p>
          <w:p w14:paraId="784C5D6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increase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the sensation. However, do they both have an equal impact on the use of social</w:t>
            </w:r>
          </w:p>
          <w:p w14:paraId="24A93535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media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among the young generation? In short, people’s </w:t>
            </w:r>
            <w:r w:rsidRPr="00B41511">
              <w:rPr>
                <w:rFonts w:ascii="Minion Pro" w:hAnsi="Minion Pro" w:cs="Times New Roman"/>
                <w:b/>
                <w:color w:val="000000"/>
              </w:rPr>
              <w:t>self esteem</w:t>
            </w:r>
            <w:r w:rsidRPr="004848ED">
              <w:rPr>
                <w:rFonts w:ascii="Minion Pro" w:hAnsi="Minion Pro" w:cs="Times New Roman"/>
                <w:color w:val="000000"/>
              </w:rPr>
              <w:t xml:space="preserve"> is determined by</w:t>
            </w:r>
          </w:p>
          <w:p w14:paraId="0A6AE9A1" w14:textId="77777777" w:rsid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  <w:proofErr w:type="gramStart"/>
            <w:r w:rsidRPr="004848ED">
              <w:rPr>
                <w:rFonts w:ascii="Minion Pro" w:hAnsi="Minion Pro" w:cs="Times New Roman"/>
                <w:color w:val="000000"/>
              </w:rPr>
              <w:t>their</w:t>
            </w:r>
            <w:proofErr w:type="gramEnd"/>
            <w:r w:rsidRPr="004848ED">
              <w:rPr>
                <w:rFonts w:ascii="Minion Pro" w:hAnsi="Minion Pro" w:cs="Times New Roman"/>
                <w:color w:val="000000"/>
              </w:rPr>
              <w:t xml:space="preserve"> individual experiences and timing.</w:t>
            </w:r>
          </w:p>
          <w:p w14:paraId="6B6B48D0" w14:textId="77777777" w:rsidR="006C3EDD" w:rsidRDefault="006C3ED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0DD543CF" w14:textId="3A20637D" w:rsidR="006C3EDD" w:rsidRPr="006C3EDD" w:rsidRDefault="006C3EDD" w:rsidP="006C3EDD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Minion Pro" w:hAnsi="Minion Pro" w:cs="Times New Roman"/>
                <w:color w:val="215868" w:themeColor="accent5" w:themeShade="80"/>
              </w:rPr>
            </w:pPr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This paragraph gave me real trouble in my 2</w:t>
            </w:r>
            <w:r w:rsidRPr="006C3EDD">
              <w:rPr>
                <w:rFonts w:ascii="Minion Pro" w:hAnsi="Minion Pro" w:cs="Times New Roman"/>
                <w:color w:val="215868" w:themeColor="accent5" w:themeShade="80"/>
                <w:vertAlign w:val="superscript"/>
              </w:rPr>
              <w:t>nd</w:t>
            </w:r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draft </w:t>
            </w:r>
            <w:proofErr w:type="gram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because ….</w:t>
            </w:r>
            <w:proofErr w:type="gram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r w:rsidRPr="006C3EDD">
              <w:rPr>
                <w:rFonts w:ascii="Minion Pro" w:hAnsi="Minion Pro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Lorem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ipsum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dolor sit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amet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consectetur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adipiscing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elit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sed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do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eiusmod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tempor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incididunt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labore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et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dolore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magna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aliqua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.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enim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ad minim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veniam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,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quis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nostrud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exercitation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ullamco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laboris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nisi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ut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aliquip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ex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ea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commodo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 xml:space="preserve"> </w:t>
            </w:r>
            <w:proofErr w:type="spellStart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consequat</w:t>
            </w:r>
            <w:proofErr w:type="spellEnd"/>
            <w:r w:rsidRPr="006C3EDD">
              <w:rPr>
                <w:rFonts w:ascii="Minion Pro" w:hAnsi="Minion Pro" w:cs="Times New Roman"/>
                <w:color w:val="215868" w:themeColor="accent5" w:themeShade="80"/>
              </w:rPr>
              <w:t>.</w:t>
            </w:r>
          </w:p>
          <w:p w14:paraId="75465601" w14:textId="77777777" w:rsidR="00293B50" w:rsidRPr="004848ED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000000"/>
              </w:rPr>
            </w:pPr>
          </w:p>
          <w:p w14:paraId="429181E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 xml:space="preserve">In relation to </w:t>
            </w:r>
            <w:r w:rsidRPr="00B41511">
              <w:rPr>
                <w:rFonts w:ascii="Minion Pro" w:hAnsi="Minion Pro" w:cs="Times New Roman"/>
                <w:b/>
                <w:color w:val="1A1A1A"/>
              </w:rPr>
              <w:t>self esteem</w:t>
            </w:r>
            <w:r w:rsidRPr="004848ED">
              <w:rPr>
                <w:rFonts w:ascii="Minion Pro" w:hAnsi="Minion Pro" w:cs="Times New Roman"/>
                <w:color w:val="1A1A1A"/>
              </w:rPr>
              <w:t>, the article, “Is Technology Stealing Our (Self) Identities” from</w:t>
            </w:r>
          </w:p>
          <w:p w14:paraId="63307E0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Psychology Today, Ph.D. Jim Taylor claims that technology is overcoming young</w:t>
            </w:r>
          </w:p>
          <w:p w14:paraId="565F1ACC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people’s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true personalities and framing their self-identity based on social media and pop</w:t>
            </w:r>
          </w:p>
          <w:p w14:paraId="1993D88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culture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>. Taylor explains that in previous generations social forces that influenced our</w:t>
            </w:r>
          </w:p>
          <w:p w14:paraId="57E78E4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self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>-identities were positive networks such as parents, peers, and school. These</w:t>
            </w:r>
          </w:p>
          <w:p w14:paraId="69496F89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networks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sent healthy messages about how young people should behave. However,</w:t>
            </w:r>
          </w:p>
          <w:p w14:paraId="4148DABF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 xml:space="preserve">Taylor argues that social media today has caused a shift from “expressing our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selfidentities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>,”</w:t>
            </w:r>
          </w:p>
          <w:p w14:paraId="22FCB485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and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toward “constructing facades” based on how others will perceive an</w:t>
            </w:r>
          </w:p>
          <w:p w14:paraId="53A611B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individual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, similar to the characteristics of Facebook and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instagram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>. Taylor concludes</w:t>
            </w:r>
          </w:p>
          <w:p w14:paraId="250219D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his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theory outlining, “self-awareness and self-expression give way to impression</w:t>
            </w:r>
          </w:p>
          <w:p w14:paraId="5CA6BCE0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management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and self-promotion” (Taylor). According to Taylor, identity recognition</w:t>
            </w:r>
          </w:p>
          <w:p w14:paraId="03A8C0CF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through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social media is entirely deceitful, and shows no hope for the future Y and Z</w:t>
            </w:r>
          </w:p>
          <w:p w14:paraId="57847AEE" w14:textId="2E06ACE3" w:rsidR="00C43A14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generations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or “society”.</w:t>
            </w:r>
          </w:p>
          <w:p w14:paraId="265E531C" w14:textId="77777777" w:rsidR="00293B50" w:rsidRPr="004848ED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2CCDF410" w14:textId="77777777" w:rsidR="004848ED" w:rsidRPr="00B41511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b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 xml:space="preserve">Assessing the social behavior of generations Y and Z, </w:t>
            </w:r>
            <w:r w:rsidRPr="00B41511">
              <w:rPr>
                <w:rFonts w:ascii="Minion Pro" w:hAnsi="Minion Pro" w:cs="Times New Roman"/>
                <w:b/>
                <w:color w:val="1A1A1A"/>
              </w:rPr>
              <w:t xml:space="preserve">the book it’s complicated by </w:t>
            </w:r>
            <w:proofErr w:type="spellStart"/>
            <w:r w:rsidRPr="00B41511">
              <w:rPr>
                <w:rFonts w:ascii="Minion Pro" w:hAnsi="Minion Pro" w:cs="Times New Roman"/>
                <w:b/>
                <w:color w:val="1A1A1A"/>
              </w:rPr>
              <w:t>Danah</w:t>
            </w:r>
            <w:proofErr w:type="spellEnd"/>
          </w:p>
          <w:p w14:paraId="7418E1B3" w14:textId="77777777" w:rsidR="004848ED" w:rsidRPr="00B41511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b/>
                <w:color w:val="1A1A1A"/>
              </w:rPr>
            </w:pPr>
            <w:r w:rsidRPr="00B41511">
              <w:rPr>
                <w:rFonts w:ascii="Minion Pro" w:hAnsi="Minion Pro" w:cs="Times New Roman"/>
                <w:b/>
                <w:color w:val="1A1A1A"/>
              </w:rPr>
              <w:t>Boyd claims that, “social media is not only a tool, it is a social lifeline” (Boyd p. 20).</w:t>
            </w:r>
          </w:p>
          <w:p w14:paraId="799792B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Boyd, a youth technology researcher at Microsoft, Harvard, and NYU, describes the</w:t>
            </w:r>
          </w:p>
          <w:p w14:paraId="46E3D4D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social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media environment as a social hangout where teens can communicate with</w:t>
            </w:r>
          </w:p>
          <w:p w14:paraId="2D6900A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friends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and become better versions of themselves. Chapter 1, “identity,” summarizes</w:t>
            </w:r>
          </w:p>
          <w:p w14:paraId="304B5B5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teen’s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behavior on social media and their ability to leave the physical world and create</w:t>
            </w:r>
          </w:p>
          <w:p w14:paraId="55FAF8EF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on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online identity, “enabling them to become better version(s) of themselves” (Boyd).</w:t>
            </w:r>
          </w:p>
          <w:p w14:paraId="182CBFB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Similar to Taylor, Boyd explains that young individuals are utilizing social media as an</w:t>
            </w:r>
          </w:p>
          <w:p w14:paraId="07C4AA7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outlet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of self-expression, and a way to create a social identity, whether it is real or not.</w:t>
            </w:r>
          </w:p>
          <w:p w14:paraId="1ECCC49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She explains this behavior as “people typing themselves into being” and that the</w:t>
            </w:r>
          </w:p>
          <w:p w14:paraId="309FA10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Internet frees people of the burdens to their physically embodied identities (Boyd).</w:t>
            </w:r>
          </w:p>
          <w:p w14:paraId="76F0D21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Essentially Boyd is claiming that the Internet is a tool to express ones self-identity,</w:t>
            </w:r>
          </w:p>
          <w:p w14:paraId="0FB8D30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whether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it is valid or not. However, would a false identity ruin an individual’s</w:t>
            </w:r>
          </w:p>
          <w:p w14:paraId="4084E4E6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acceptance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in their social circle? If so, what would be the consequences of teenagers</w:t>
            </w:r>
          </w:p>
          <w:p w14:paraId="454E2339" w14:textId="77777777" w:rsid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being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socially neglected due to their social media profiles?</w:t>
            </w:r>
          </w:p>
          <w:p w14:paraId="10A5143E" w14:textId="77777777" w:rsidR="006C3EDD" w:rsidRDefault="006C3ED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28064705" w14:textId="77777777" w:rsidR="006C3EDD" w:rsidRDefault="006C3ED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0BA71EA2" w14:textId="77777777" w:rsidR="00293B50" w:rsidRPr="004848ED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61AA091D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While Boyd provides sensible explanation to young people’s social media identities, the</w:t>
            </w:r>
          </w:p>
          <w:p w14:paraId="532C7B5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concept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of identity formation is raised. According to This Emotional Life from PBS, “the</w:t>
            </w:r>
          </w:p>
          <w:p w14:paraId="6C84C8B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main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goal of identity formation is to develop a clear sense of self” (PBS). This is done by</w:t>
            </w:r>
          </w:p>
          <w:p w14:paraId="3D141374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“</w:t>
            </w: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trying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on” different identities in various social situations and observing reactions, while</w:t>
            </w:r>
          </w:p>
          <w:p w14:paraId="463B2B5F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noting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others reactions as well. An example of “trying on” different identities is</w:t>
            </w:r>
          </w:p>
          <w:p w14:paraId="66FBBA5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presented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through the MTV show Catfish, which follows Facebook-formed relationships</w:t>
            </w:r>
          </w:p>
          <w:p w14:paraId="6229A6B3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in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which partners have never met in person, usually because one side is presenting a</w:t>
            </w:r>
          </w:p>
          <w:p w14:paraId="72ED1936" w14:textId="77777777" w:rsid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twisted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self-identity on their social media profile.</w:t>
            </w:r>
          </w:p>
          <w:p w14:paraId="5EAF5B81" w14:textId="77777777" w:rsidR="00293B50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085654C9" w14:textId="471C4987" w:rsidR="00293B50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>
              <w:rPr>
                <w:rFonts w:ascii="Minion Pro" w:hAnsi="Minion Pro" w:cs="Times New Roman"/>
                <w:noProof/>
                <w:color w:val="1A1A1A"/>
              </w:rPr>
              <w:drawing>
                <wp:inline distT="0" distB="0" distL="0" distR="0" wp14:anchorId="233D8EA5" wp14:editId="2528CE9A">
                  <wp:extent cx="5753735" cy="2553335"/>
                  <wp:effectExtent l="0" t="0" r="12065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5-17 at 11.42.4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25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EEEF1" w14:textId="77777777" w:rsidR="00293B50" w:rsidRPr="004848ED" w:rsidRDefault="00293B50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</w:p>
          <w:p w14:paraId="0CED13F2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 xml:space="preserve">Erving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Goffman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 xml:space="preserve"> further explains the concept of false identities in the Presentation of</w:t>
            </w:r>
          </w:p>
          <w:p w14:paraId="7E22F0F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r w:rsidRPr="004848ED">
              <w:rPr>
                <w:rFonts w:ascii="Minion Pro" w:hAnsi="Minion Pro" w:cs="Times New Roman"/>
                <w:color w:val="1A1A1A"/>
              </w:rPr>
              <w:t>Self in Everyday Life, which claims that, “when an individual interacts with others, they</w:t>
            </w:r>
          </w:p>
          <w:p w14:paraId="1D8353E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are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attempting to guide and create a certain image in which the other person sees them</w:t>
            </w:r>
          </w:p>
          <w:p w14:paraId="5237926C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and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attains knowledge about them” (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Goffman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 xml:space="preserve"> 40). This is observed not only in real time,</w:t>
            </w:r>
          </w:p>
          <w:p w14:paraId="38F92595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but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also social media settings where individuals experiment with self-identity. Consider</w:t>
            </w:r>
          </w:p>
          <w:p w14:paraId="492391A1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the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idea of being “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catfished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>” by an individual who manipulated their self-identity toward</w:t>
            </w:r>
          </w:p>
          <w:p w14:paraId="7496B8C8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the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other person’s preferences, and now has emotionally crushed another person due to</w:t>
            </w:r>
          </w:p>
          <w:p w14:paraId="553BD50E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their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false social media identity.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Goffman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 xml:space="preserve"> is saying that social media users create their</w:t>
            </w:r>
          </w:p>
          <w:p w14:paraId="7369526C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twisted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identities based off of what others expect from them, rather than their own</w:t>
            </w:r>
          </w:p>
          <w:p w14:paraId="2A8BFF5C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values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and interests.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Soraj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 xml:space="preserve">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Hongladarom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>, author of “Personal Identity and the Self in</w:t>
            </w:r>
          </w:p>
          <w:p w14:paraId="57D0254B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the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Online and Offline World” also connects with </w:t>
            </w:r>
            <w:proofErr w:type="spellStart"/>
            <w:r w:rsidRPr="004848ED">
              <w:rPr>
                <w:rFonts w:ascii="Minion Pro" w:hAnsi="Minion Pro" w:cs="Times New Roman"/>
                <w:color w:val="1A1A1A"/>
              </w:rPr>
              <w:t>Goddman’s</w:t>
            </w:r>
            <w:proofErr w:type="spellEnd"/>
            <w:r w:rsidRPr="004848ED">
              <w:rPr>
                <w:rFonts w:ascii="Minion Pro" w:hAnsi="Minion Pro" w:cs="Times New Roman"/>
                <w:color w:val="1A1A1A"/>
              </w:rPr>
              <w:t xml:space="preserve"> views and believes social</w:t>
            </w:r>
          </w:p>
          <w:p w14:paraId="673382EA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media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crushes individualism. This is compelling because in today’s social culture, isn’t</w:t>
            </w:r>
          </w:p>
          <w:p w14:paraId="3E322E97" w14:textId="77777777" w:rsidR="004848ED" w:rsidRPr="004848ED" w:rsidRDefault="004848ED" w:rsidP="00903EA7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everyone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 xml:space="preserve"> dying to be the unique, self-created individual that cares about nobody’s</w:t>
            </w:r>
          </w:p>
          <w:p w14:paraId="2E20910F" w14:textId="47B4354C" w:rsidR="004848ED" w:rsidRPr="00ED09D9" w:rsidRDefault="004848ED" w:rsidP="00ED09D9">
            <w:pPr>
              <w:widowControl w:val="0"/>
              <w:autoSpaceDE w:val="0"/>
              <w:autoSpaceDN w:val="0"/>
              <w:adjustRightInd w:val="0"/>
              <w:rPr>
                <w:rFonts w:ascii="Minion Pro" w:hAnsi="Minion Pro" w:cs="Times New Roman"/>
                <w:color w:val="1A1A1A"/>
              </w:rPr>
            </w:pPr>
            <w:proofErr w:type="gramStart"/>
            <w:r w:rsidRPr="004848ED">
              <w:rPr>
                <w:rFonts w:ascii="Minion Pro" w:hAnsi="Minion Pro" w:cs="Times New Roman"/>
                <w:color w:val="1A1A1A"/>
              </w:rPr>
              <w:t>opinion</w:t>
            </w:r>
            <w:proofErr w:type="gramEnd"/>
            <w:r w:rsidRPr="004848ED">
              <w:rPr>
                <w:rFonts w:ascii="Minion Pro" w:hAnsi="Minion Pro" w:cs="Times New Roman"/>
                <w:color w:val="1A1A1A"/>
              </w:rPr>
              <w:t>?</w:t>
            </w:r>
          </w:p>
        </w:tc>
        <w:tc>
          <w:tcPr>
            <w:tcW w:w="3791" w:type="dxa"/>
          </w:tcPr>
          <w:p w14:paraId="3269C4DE" w14:textId="6C6E096C" w:rsidR="004848ED" w:rsidRPr="00B10720" w:rsidRDefault="00B10720" w:rsidP="00903EA7">
            <w:pPr>
              <w:jc w:val="center"/>
              <w:rPr>
                <w:rFonts w:ascii="Minion Pro" w:hAnsi="Minion Pro"/>
                <w:b/>
                <w:sz w:val="36"/>
                <w:szCs w:val="36"/>
              </w:rPr>
            </w:pPr>
            <w:r w:rsidRPr="00B10720">
              <w:rPr>
                <w:rFonts w:ascii="Minion Pro" w:hAnsi="Minion Pro"/>
                <w:b/>
                <w:sz w:val="36"/>
                <w:szCs w:val="36"/>
              </w:rPr>
              <w:lastRenderedPageBreak/>
              <w:t>Process D</w:t>
            </w:r>
            <w:r w:rsidR="004848ED" w:rsidRPr="00B10720">
              <w:rPr>
                <w:rFonts w:ascii="Minion Pro" w:hAnsi="Minion Pro"/>
                <w:b/>
                <w:sz w:val="36"/>
                <w:szCs w:val="36"/>
              </w:rPr>
              <w:t>escription</w:t>
            </w:r>
          </w:p>
          <w:p w14:paraId="1EB23904" w14:textId="77777777" w:rsidR="004848ED" w:rsidRDefault="004848ED" w:rsidP="00903EA7">
            <w:pPr>
              <w:jc w:val="center"/>
              <w:rPr>
                <w:rFonts w:ascii="Minion Pro" w:hAnsi="Minion Pro"/>
                <w:b/>
              </w:rPr>
            </w:pPr>
          </w:p>
          <w:p w14:paraId="3642030E" w14:textId="77777777" w:rsidR="004848ED" w:rsidRDefault="004848ED" w:rsidP="00903EA7">
            <w:pPr>
              <w:jc w:val="center"/>
              <w:rPr>
                <w:rFonts w:ascii="Minion Pro" w:hAnsi="Minion Pro"/>
                <w:b/>
              </w:rPr>
            </w:pPr>
          </w:p>
          <w:p w14:paraId="1D7BF732" w14:textId="77777777" w:rsidR="004848ED" w:rsidRDefault="004848ED" w:rsidP="00903EA7">
            <w:pPr>
              <w:jc w:val="center"/>
              <w:rPr>
                <w:rFonts w:ascii="Minion Pro" w:hAnsi="Minion Pro"/>
                <w:b/>
              </w:rPr>
            </w:pPr>
          </w:p>
          <w:p w14:paraId="37C6FB1A" w14:textId="77777777" w:rsid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79BE84A" w14:textId="77777777" w:rsid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32B4289" w14:textId="77777777" w:rsidR="004848ED" w:rsidRPr="00903EA7" w:rsidRDefault="004848ED" w:rsidP="00903EA7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>What was supposed to happen in this Introductory ¶</w:t>
            </w:r>
            <w:r w:rsidR="00903EA7" w:rsidRPr="00903EA7"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14:paraId="0DA471F1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8B3DACD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6DDE9C7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A5E4226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actually happened: </w:t>
            </w:r>
          </w:p>
          <w:p w14:paraId="7D1C70E3" w14:textId="77777777" w:rsidR="004848ED" w:rsidRDefault="004848ED" w:rsidP="00903EA7">
            <w:pPr>
              <w:rPr>
                <w:rFonts w:ascii="Minion Pro" w:hAnsi="Minion Pro"/>
                <w:b/>
              </w:rPr>
            </w:pPr>
          </w:p>
          <w:p w14:paraId="4723A070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3CCEB8C9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6193D787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7FC02E15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0AB4C5E1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54181218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7149556F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5F6868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835129B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717A053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06E45BA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175C58B" w14:textId="77777777" w:rsidR="00373A9A" w:rsidRDefault="00373A9A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A7AF5E4" w14:textId="5E05BE9B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</w:t>
            </w:r>
            <w:r w:rsidR="00B10720">
              <w:rPr>
                <w:rFonts w:ascii="Verdana" w:hAnsi="Verdana"/>
                <w:b/>
                <w:sz w:val="18"/>
                <w:szCs w:val="18"/>
              </w:rPr>
              <w:t xml:space="preserve">I tried to do </w:t>
            </w:r>
            <w:r w:rsidRPr="00903EA7">
              <w:rPr>
                <w:rFonts w:ascii="Verdana" w:hAnsi="Verdana"/>
                <w:b/>
                <w:sz w:val="18"/>
                <w:szCs w:val="18"/>
              </w:rPr>
              <w:t>in this ¶:</w:t>
            </w:r>
          </w:p>
          <w:p w14:paraId="1A37F722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0109BE1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8390059" w14:textId="77777777" w:rsidR="00903EA7" w:rsidRPr="00903EA7" w:rsidRDefault="00903EA7" w:rsidP="00903E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DCF28AD" w14:textId="24E52A5B" w:rsidR="00903EA7" w:rsidRPr="00903EA7" w:rsidRDefault="00B10720" w:rsidP="00903EA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14:paraId="1F586697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708423BC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85BD15F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57BD68C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E272B4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5745EB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B22431A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752AAB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5F29D17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781535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766541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BB403DD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405208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3BCF24B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A803A2" w14:textId="3789033E" w:rsidR="00EE3B48" w:rsidRDefault="00B10720" w:rsidP="00EE3B48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What I tried to do with this arrangement of text &amp; images … </w:t>
            </w:r>
          </w:p>
          <w:p w14:paraId="62A03644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74EB56E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19317EC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309A634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3A013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04C88A5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30598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19A8864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06F1496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0757111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7F95D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DA36603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8D814C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A5EBFE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B5B4FA2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90ACF6B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EC42658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FFDC15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3AACA7F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A27652C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4610633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37BBBA" w14:textId="77777777" w:rsidR="00EE3B48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EDC14A6" w14:textId="77777777" w:rsidR="00EE3B48" w:rsidRPr="00903EA7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>What was supposed to happen in this ¶:</w:t>
            </w:r>
          </w:p>
          <w:p w14:paraId="5C11125F" w14:textId="77777777" w:rsidR="00EE3B48" w:rsidRPr="00903EA7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5FAC046" w14:textId="77777777" w:rsidR="00EE3B48" w:rsidRPr="00903EA7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AEF746" w14:textId="77777777" w:rsidR="00EE3B48" w:rsidRPr="00903EA7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6511AF7" w14:textId="77777777" w:rsidR="00EE3B48" w:rsidRPr="00903EA7" w:rsidRDefault="00EE3B48" w:rsidP="00EE3B48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actually happened: </w:t>
            </w:r>
          </w:p>
          <w:p w14:paraId="471EACE8" w14:textId="77777777" w:rsidR="00EE3B48" w:rsidRDefault="00EE3B48" w:rsidP="00903EA7">
            <w:pPr>
              <w:rPr>
                <w:rFonts w:ascii="Minion Pro" w:hAnsi="Minion Pro"/>
                <w:b/>
              </w:rPr>
            </w:pPr>
          </w:p>
          <w:p w14:paraId="1D647E5B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3350382F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278835B9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315FDF58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6081127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86EB5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006C0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3E5F68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3DED818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14FD37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B430FC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6C23019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2BBF5E5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FD4F840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844B9F2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F9E4BB5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6CB53F2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16021A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E4E23EA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 tried to do </w:t>
            </w:r>
            <w:r w:rsidRPr="00903EA7">
              <w:rPr>
                <w:rFonts w:ascii="Verdana" w:hAnsi="Verdana"/>
                <w:b/>
                <w:sz w:val="18"/>
                <w:szCs w:val="18"/>
              </w:rPr>
              <w:t>in this ¶:</w:t>
            </w:r>
          </w:p>
          <w:p w14:paraId="3E12C79C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80916C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57CFB2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FC7DC6B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actually happened: </w:t>
            </w:r>
          </w:p>
          <w:p w14:paraId="3FF92E4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5727094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BB06C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1BFA1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2575DC4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CB4EE44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2553D0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70D135F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BAD2849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CEF4D43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373EDE4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17A028B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0C0699C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0A05AB8" w14:textId="77777777" w:rsidR="00293B50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2C5E93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>What was supposed to happen in this ¶:</w:t>
            </w:r>
          </w:p>
          <w:p w14:paraId="17350778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86C46CE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E5403A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DDC06C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actually happened: </w:t>
            </w:r>
          </w:p>
          <w:p w14:paraId="2255BC7A" w14:textId="77777777" w:rsidR="00293B50" w:rsidRPr="00903EA7" w:rsidRDefault="00293B50" w:rsidP="00293B5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F81BB19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1EF36D19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7BAD28B4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3CFF6C50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50D22862" w14:textId="77777777" w:rsidR="00903EA7" w:rsidRDefault="00903EA7" w:rsidP="00903EA7">
            <w:pPr>
              <w:rPr>
                <w:rFonts w:ascii="Minion Pro" w:hAnsi="Minion Pro"/>
                <w:b/>
              </w:rPr>
            </w:pPr>
          </w:p>
          <w:p w14:paraId="296406A7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7D600058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6819C651" w14:textId="77777777" w:rsidR="00B41511" w:rsidRDefault="00B41511" w:rsidP="00903EA7">
            <w:pPr>
              <w:rPr>
                <w:rFonts w:ascii="Minion Pro" w:hAnsi="Minion Pro"/>
                <w:b/>
              </w:rPr>
            </w:pPr>
            <w:proofErr w:type="gramStart"/>
            <w:r>
              <w:rPr>
                <w:rFonts w:ascii="Minion Pro" w:hAnsi="Minion Pro"/>
                <w:b/>
              </w:rPr>
              <w:t>Transition ….</w:t>
            </w:r>
            <w:proofErr w:type="gramEnd"/>
            <w:r>
              <w:rPr>
                <w:rFonts w:ascii="Minion Pro" w:hAnsi="Minion Pro"/>
                <w:b/>
              </w:rPr>
              <w:t xml:space="preserve"> </w:t>
            </w:r>
          </w:p>
          <w:p w14:paraId="3FD9ED10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26685E46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0CF566A5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3D6F78CC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7879EE11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78AEF8B6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6B8845BE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65E86BF4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20825911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439FAA75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5F5B16B4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4482ED2E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6DD1C5DD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36C478F0" w14:textId="101D3415" w:rsidR="00B10720" w:rsidRDefault="00B41511" w:rsidP="00B1072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Minion Pro" w:hAnsi="Minion Pro"/>
                <w:b/>
              </w:rPr>
              <w:t xml:space="preserve">Conflicting claim </w:t>
            </w:r>
            <w:r w:rsidR="00B10720" w:rsidRPr="00903EA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B10720">
              <w:rPr>
                <w:rFonts w:ascii="Verdana" w:hAnsi="Verdana"/>
                <w:b/>
                <w:sz w:val="18"/>
                <w:szCs w:val="18"/>
              </w:rPr>
              <w:t>-- w</w:t>
            </w:r>
            <w:r w:rsidR="00B10720" w:rsidRPr="00903EA7">
              <w:rPr>
                <w:rFonts w:ascii="Verdana" w:hAnsi="Verdana"/>
                <w:b/>
                <w:sz w:val="18"/>
                <w:szCs w:val="18"/>
              </w:rPr>
              <w:t xml:space="preserve">hat </w:t>
            </w:r>
            <w:r w:rsidR="00B10720">
              <w:rPr>
                <w:rFonts w:ascii="Verdana" w:hAnsi="Verdana"/>
                <w:b/>
                <w:sz w:val="18"/>
                <w:szCs w:val="18"/>
              </w:rPr>
              <w:t xml:space="preserve">I tried to do </w:t>
            </w:r>
            <w:r w:rsidR="00B10720" w:rsidRPr="00903EA7">
              <w:rPr>
                <w:rFonts w:ascii="Verdana" w:hAnsi="Verdana"/>
                <w:b/>
                <w:sz w:val="18"/>
                <w:szCs w:val="18"/>
              </w:rPr>
              <w:t>in this ¶:</w:t>
            </w:r>
          </w:p>
          <w:p w14:paraId="00152C71" w14:textId="77777777" w:rsidR="00B10720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56A7D1" w14:textId="77777777" w:rsidR="00B10720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70E2AE" w14:textId="77777777" w:rsidR="00B10720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B507F4" w14:textId="77777777" w:rsidR="00B10720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EFECDD7" w14:textId="77777777" w:rsidR="00B10720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83495C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>What was supposed to happen in this ¶:</w:t>
            </w:r>
          </w:p>
          <w:p w14:paraId="48A2439C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0894D0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8419A93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7D3B6EA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What actually happened: </w:t>
            </w:r>
          </w:p>
          <w:p w14:paraId="102BA5C6" w14:textId="77777777" w:rsidR="00B10720" w:rsidRPr="00903EA7" w:rsidRDefault="00B10720" w:rsidP="00B1072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C45F2A" w14:textId="77777777" w:rsidR="00B41511" w:rsidRDefault="00B41511" w:rsidP="00903EA7">
            <w:pPr>
              <w:rPr>
                <w:rFonts w:ascii="Minion Pro" w:hAnsi="Minion Pro"/>
                <w:b/>
              </w:rPr>
            </w:pPr>
          </w:p>
          <w:p w14:paraId="3B83B4D6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46BD42C5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65B74EEA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445B4E8F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7DE19ED5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53975E3E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71075CF1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42858362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170E2DEE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1604C972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50B0E6EA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2D978A4E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29A1B05F" w14:textId="77777777" w:rsidR="00B10720" w:rsidRDefault="00B10720" w:rsidP="00903EA7">
            <w:pPr>
              <w:rPr>
                <w:rFonts w:ascii="Minion Pro" w:hAnsi="Minion Pro"/>
                <w:b/>
              </w:rPr>
            </w:pPr>
          </w:p>
          <w:p w14:paraId="2DEB1AB2" w14:textId="32A14BD6" w:rsidR="00B10720" w:rsidRPr="004848ED" w:rsidRDefault="00B10720" w:rsidP="00903EA7">
            <w:pPr>
              <w:rPr>
                <w:rFonts w:ascii="Minion Pro" w:hAnsi="Minion Pro"/>
                <w:b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</w:t>
            </w:r>
            <w:r w:rsidRPr="00903EA7">
              <w:rPr>
                <w:rFonts w:ascii="Verdana" w:hAnsi="Verdana"/>
                <w:b/>
                <w:sz w:val="18"/>
                <w:szCs w:val="18"/>
              </w:rPr>
              <w:t xml:space="preserve">hat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 tried to do </w:t>
            </w:r>
            <w:r w:rsidRPr="00903EA7">
              <w:rPr>
                <w:rFonts w:ascii="Verdana" w:hAnsi="Verdana"/>
                <w:b/>
                <w:sz w:val="18"/>
                <w:szCs w:val="18"/>
              </w:rPr>
              <w:t>in this ¶:</w:t>
            </w:r>
          </w:p>
        </w:tc>
      </w:tr>
    </w:tbl>
    <w:p w14:paraId="676D90A7" w14:textId="77777777" w:rsidR="00ED09D9" w:rsidRPr="00ED09D9" w:rsidRDefault="00ED09D9" w:rsidP="004848ED">
      <w:pPr>
        <w:rPr>
          <w:rFonts w:ascii="Minion Pro" w:hAnsi="Minion Pro"/>
          <w:b/>
        </w:rPr>
      </w:pPr>
      <w:r w:rsidRPr="00ED09D9">
        <w:rPr>
          <w:rFonts w:ascii="Minion Pro" w:hAnsi="Minion Pro"/>
          <w:b/>
        </w:rPr>
        <w:lastRenderedPageBreak/>
        <w:t>What I tried to do in this Contextual Analysis Project, and what actually happened:</w:t>
      </w:r>
    </w:p>
    <w:p w14:paraId="24CB3F9A" w14:textId="77777777" w:rsidR="00ED09D9" w:rsidRDefault="00ED09D9" w:rsidP="004848ED">
      <w:pPr>
        <w:rPr>
          <w:rFonts w:ascii="Minion Pro" w:hAnsi="Minion Pro"/>
        </w:rPr>
      </w:pPr>
    </w:p>
    <w:p w14:paraId="5FC1739F" w14:textId="77777777" w:rsidR="00ED09D9" w:rsidRPr="00ED09D9" w:rsidRDefault="00ED09D9" w:rsidP="00ED09D9">
      <w:pPr>
        <w:rPr>
          <w:rFonts w:ascii="Minion Pro" w:hAnsi="Minion Pro"/>
        </w:rPr>
      </w:pPr>
      <w:proofErr w:type="spellStart"/>
      <w:r w:rsidRPr="00ED09D9">
        <w:rPr>
          <w:rFonts w:ascii="Minion Pro" w:hAnsi="Minion Pro"/>
        </w:rPr>
        <w:t>Lorem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ipsum</w:t>
      </w:r>
      <w:proofErr w:type="spellEnd"/>
      <w:r w:rsidRPr="00ED09D9">
        <w:rPr>
          <w:rFonts w:ascii="Minion Pro" w:hAnsi="Minion Pro"/>
        </w:rPr>
        <w:t xml:space="preserve"> dolor sit </w:t>
      </w:r>
      <w:proofErr w:type="spellStart"/>
      <w:r w:rsidRPr="00ED09D9">
        <w:rPr>
          <w:rFonts w:ascii="Minion Pro" w:hAnsi="Minion Pro"/>
        </w:rPr>
        <w:t>amet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consectetur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adipiscing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elit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sed</w:t>
      </w:r>
      <w:proofErr w:type="spellEnd"/>
      <w:r w:rsidRPr="00ED09D9">
        <w:rPr>
          <w:rFonts w:ascii="Minion Pro" w:hAnsi="Minion Pro"/>
        </w:rPr>
        <w:t xml:space="preserve"> do </w:t>
      </w:r>
      <w:proofErr w:type="spellStart"/>
      <w:r w:rsidRPr="00ED09D9">
        <w:rPr>
          <w:rFonts w:ascii="Minion Pro" w:hAnsi="Minion Pro"/>
        </w:rPr>
        <w:t>eiusmod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tempor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incididunt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labore</w:t>
      </w:r>
      <w:proofErr w:type="spellEnd"/>
      <w:r w:rsidRPr="00ED09D9">
        <w:rPr>
          <w:rFonts w:ascii="Minion Pro" w:hAnsi="Minion Pro"/>
        </w:rPr>
        <w:t xml:space="preserve"> </w:t>
      </w:r>
      <w:proofErr w:type="gramStart"/>
      <w:r w:rsidRPr="00ED09D9">
        <w:rPr>
          <w:rFonts w:ascii="Minion Pro" w:hAnsi="Minion Pro"/>
        </w:rPr>
        <w:t>et</w:t>
      </w:r>
      <w:proofErr w:type="gram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dolore</w:t>
      </w:r>
      <w:proofErr w:type="spellEnd"/>
      <w:r w:rsidRPr="00ED09D9">
        <w:rPr>
          <w:rFonts w:ascii="Minion Pro" w:hAnsi="Minion Pro"/>
        </w:rPr>
        <w:t xml:space="preserve"> magna </w:t>
      </w:r>
      <w:proofErr w:type="spellStart"/>
      <w:r w:rsidRPr="00ED09D9">
        <w:rPr>
          <w:rFonts w:ascii="Minion Pro" w:hAnsi="Minion Pro"/>
        </w:rPr>
        <w:t>aliqua</w:t>
      </w:r>
      <w:proofErr w:type="spellEnd"/>
      <w:r w:rsidRPr="00ED09D9">
        <w:rPr>
          <w:rFonts w:ascii="Minion Pro" w:hAnsi="Minion Pro"/>
        </w:rPr>
        <w:t xml:space="preserve">. </w:t>
      </w:r>
      <w:proofErr w:type="spellStart"/>
      <w:proofErr w:type="gram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enim</w:t>
      </w:r>
      <w:proofErr w:type="spellEnd"/>
      <w:r w:rsidRPr="00ED09D9">
        <w:rPr>
          <w:rFonts w:ascii="Minion Pro" w:hAnsi="Minion Pro"/>
        </w:rPr>
        <w:t xml:space="preserve"> ad minim </w:t>
      </w:r>
      <w:proofErr w:type="spellStart"/>
      <w:r w:rsidRPr="00ED09D9">
        <w:rPr>
          <w:rFonts w:ascii="Minion Pro" w:hAnsi="Minion Pro"/>
        </w:rPr>
        <w:t>veniam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quis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nostrud</w:t>
      </w:r>
      <w:proofErr w:type="spellEnd"/>
      <w:r w:rsidRPr="00ED09D9">
        <w:rPr>
          <w:rFonts w:ascii="Minion Pro" w:hAnsi="Minion Pro"/>
        </w:rPr>
        <w:t xml:space="preserve"> exercitation </w:t>
      </w:r>
      <w:proofErr w:type="spellStart"/>
      <w:r w:rsidRPr="00ED09D9">
        <w:rPr>
          <w:rFonts w:ascii="Minion Pro" w:hAnsi="Minion Pro"/>
        </w:rPr>
        <w:t>ullamco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laboris</w:t>
      </w:r>
      <w:proofErr w:type="spellEnd"/>
      <w:r w:rsidRPr="00ED09D9">
        <w:rPr>
          <w:rFonts w:ascii="Minion Pro" w:hAnsi="Minion Pro"/>
        </w:rPr>
        <w:t xml:space="preserve"> nisi </w:t>
      </w:r>
      <w:proofErr w:type="spell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aliquip</w:t>
      </w:r>
      <w:proofErr w:type="spellEnd"/>
      <w:r w:rsidRPr="00ED09D9">
        <w:rPr>
          <w:rFonts w:ascii="Minion Pro" w:hAnsi="Minion Pro"/>
        </w:rPr>
        <w:t xml:space="preserve"> ex </w:t>
      </w:r>
      <w:proofErr w:type="spellStart"/>
      <w:r w:rsidRPr="00ED09D9">
        <w:rPr>
          <w:rFonts w:ascii="Minion Pro" w:hAnsi="Minion Pro"/>
        </w:rPr>
        <w:t>ea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commodo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consequat</w:t>
      </w:r>
      <w:proofErr w:type="spellEnd"/>
      <w:r w:rsidRPr="00ED09D9">
        <w:rPr>
          <w:rFonts w:ascii="Minion Pro" w:hAnsi="Minion Pro"/>
        </w:rPr>
        <w:t>.</w:t>
      </w:r>
      <w:proofErr w:type="gram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Duis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aute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irure</w:t>
      </w:r>
      <w:proofErr w:type="spellEnd"/>
      <w:r w:rsidRPr="00ED09D9">
        <w:rPr>
          <w:rFonts w:ascii="Minion Pro" w:hAnsi="Minion Pro"/>
        </w:rPr>
        <w:t xml:space="preserve"> dolor in </w:t>
      </w:r>
      <w:proofErr w:type="spellStart"/>
      <w:r w:rsidRPr="00ED09D9">
        <w:rPr>
          <w:rFonts w:ascii="Minion Pro" w:hAnsi="Minion Pro"/>
        </w:rPr>
        <w:t>reprehenderit</w:t>
      </w:r>
      <w:proofErr w:type="spellEnd"/>
      <w:r w:rsidRPr="00ED09D9">
        <w:rPr>
          <w:rFonts w:ascii="Minion Pro" w:hAnsi="Minion Pro"/>
        </w:rPr>
        <w:t xml:space="preserve"> in </w:t>
      </w:r>
      <w:proofErr w:type="spellStart"/>
      <w:r w:rsidRPr="00ED09D9">
        <w:rPr>
          <w:rFonts w:ascii="Minion Pro" w:hAnsi="Minion Pro"/>
        </w:rPr>
        <w:t>voluptate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velit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esse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cillum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dolore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proofErr w:type="gramStart"/>
      <w:r w:rsidRPr="00ED09D9">
        <w:rPr>
          <w:rFonts w:ascii="Minion Pro" w:hAnsi="Minion Pro"/>
        </w:rPr>
        <w:t>eu</w:t>
      </w:r>
      <w:proofErr w:type="spellEnd"/>
      <w:proofErr w:type="gram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fugiat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nulla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pariatur</w:t>
      </w:r>
      <w:proofErr w:type="spellEnd"/>
      <w:r w:rsidRPr="00ED09D9">
        <w:rPr>
          <w:rFonts w:ascii="Minion Pro" w:hAnsi="Minion Pro"/>
        </w:rPr>
        <w:t xml:space="preserve">. </w:t>
      </w:r>
      <w:proofErr w:type="spellStart"/>
      <w:r w:rsidRPr="00ED09D9">
        <w:rPr>
          <w:rFonts w:ascii="Minion Pro" w:hAnsi="Minion Pro"/>
        </w:rPr>
        <w:t>Excepteur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sint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occaecat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cupidatat</w:t>
      </w:r>
      <w:proofErr w:type="spellEnd"/>
      <w:r w:rsidRPr="00ED09D9">
        <w:rPr>
          <w:rFonts w:ascii="Minion Pro" w:hAnsi="Minion Pro"/>
        </w:rPr>
        <w:t xml:space="preserve"> non </w:t>
      </w:r>
      <w:proofErr w:type="spellStart"/>
      <w:r w:rsidRPr="00ED09D9">
        <w:rPr>
          <w:rFonts w:ascii="Minion Pro" w:hAnsi="Minion Pro"/>
        </w:rPr>
        <w:t>proident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sunt</w:t>
      </w:r>
      <w:proofErr w:type="spellEnd"/>
      <w:r w:rsidRPr="00ED09D9">
        <w:rPr>
          <w:rFonts w:ascii="Minion Pro" w:hAnsi="Minion Pro"/>
        </w:rPr>
        <w:t xml:space="preserve"> in culpa qui </w:t>
      </w:r>
      <w:proofErr w:type="spellStart"/>
      <w:r w:rsidRPr="00ED09D9">
        <w:rPr>
          <w:rFonts w:ascii="Minion Pro" w:hAnsi="Minion Pro"/>
        </w:rPr>
        <w:t>officia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deserunt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mollit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anim</w:t>
      </w:r>
      <w:proofErr w:type="spellEnd"/>
      <w:r w:rsidRPr="00ED09D9">
        <w:rPr>
          <w:rFonts w:ascii="Minion Pro" w:hAnsi="Minion Pro"/>
        </w:rPr>
        <w:t xml:space="preserve"> id </w:t>
      </w:r>
      <w:proofErr w:type="spellStart"/>
      <w:proofErr w:type="gramStart"/>
      <w:r w:rsidRPr="00ED09D9">
        <w:rPr>
          <w:rFonts w:ascii="Minion Pro" w:hAnsi="Minion Pro"/>
        </w:rPr>
        <w:t>est</w:t>
      </w:r>
      <w:proofErr w:type="spellEnd"/>
      <w:proofErr w:type="gram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laborum</w:t>
      </w:r>
      <w:proofErr w:type="spellEnd"/>
      <w:r w:rsidRPr="00ED09D9">
        <w:rPr>
          <w:rFonts w:ascii="Minion Pro" w:hAnsi="Minion Pro"/>
        </w:rPr>
        <w:t>. </w:t>
      </w:r>
      <w:proofErr w:type="spellStart"/>
      <w:r w:rsidRPr="00ED09D9">
        <w:rPr>
          <w:rFonts w:ascii="Minion Pro" w:hAnsi="Minion Pro"/>
        </w:rPr>
        <w:t>Lorem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ipsum</w:t>
      </w:r>
      <w:proofErr w:type="spellEnd"/>
      <w:r w:rsidRPr="00ED09D9">
        <w:rPr>
          <w:rFonts w:ascii="Minion Pro" w:hAnsi="Minion Pro"/>
        </w:rPr>
        <w:t xml:space="preserve"> dolor sit </w:t>
      </w:r>
      <w:proofErr w:type="spellStart"/>
      <w:r w:rsidRPr="00ED09D9">
        <w:rPr>
          <w:rFonts w:ascii="Minion Pro" w:hAnsi="Minion Pro"/>
        </w:rPr>
        <w:t>amet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consectetur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adipiscing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elit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sed</w:t>
      </w:r>
      <w:proofErr w:type="spellEnd"/>
      <w:r w:rsidRPr="00ED09D9">
        <w:rPr>
          <w:rFonts w:ascii="Minion Pro" w:hAnsi="Minion Pro"/>
        </w:rPr>
        <w:t xml:space="preserve"> do </w:t>
      </w:r>
      <w:proofErr w:type="spellStart"/>
      <w:r w:rsidRPr="00ED09D9">
        <w:rPr>
          <w:rFonts w:ascii="Minion Pro" w:hAnsi="Minion Pro"/>
        </w:rPr>
        <w:t>eiusmod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tempor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incididunt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labore</w:t>
      </w:r>
      <w:proofErr w:type="spellEnd"/>
      <w:r w:rsidRPr="00ED09D9">
        <w:rPr>
          <w:rFonts w:ascii="Minion Pro" w:hAnsi="Minion Pro"/>
        </w:rPr>
        <w:t xml:space="preserve"> </w:t>
      </w:r>
      <w:proofErr w:type="gramStart"/>
      <w:r w:rsidRPr="00ED09D9">
        <w:rPr>
          <w:rFonts w:ascii="Minion Pro" w:hAnsi="Minion Pro"/>
        </w:rPr>
        <w:t>et</w:t>
      </w:r>
      <w:proofErr w:type="gram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dolore</w:t>
      </w:r>
      <w:proofErr w:type="spellEnd"/>
      <w:r w:rsidRPr="00ED09D9">
        <w:rPr>
          <w:rFonts w:ascii="Minion Pro" w:hAnsi="Minion Pro"/>
        </w:rPr>
        <w:t xml:space="preserve"> magna </w:t>
      </w:r>
      <w:proofErr w:type="spellStart"/>
      <w:r w:rsidRPr="00ED09D9">
        <w:rPr>
          <w:rFonts w:ascii="Minion Pro" w:hAnsi="Minion Pro"/>
        </w:rPr>
        <w:t>aliqua</w:t>
      </w:r>
      <w:proofErr w:type="spellEnd"/>
      <w:r w:rsidRPr="00ED09D9">
        <w:rPr>
          <w:rFonts w:ascii="Minion Pro" w:hAnsi="Minion Pro"/>
        </w:rPr>
        <w:t xml:space="preserve">. </w:t>
      </w:r>
      <w:proofErr w:type="spellStart"/>
      <w:proofErr w:type="gram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enim</w:t>
      </w:r>
      <w:proofErr w:type="spellEnd"/>
      <w:r w:rsidRPr="00ED09D9">
        <w:rPr>
          <w:rFonts w:ascii="Minion Pro" w:hAnsi="Minion Pro"/>
        </w:rPr>
        <w:t xml:space="preserve"> ad minim </w:t>
      </w:r>
      <w:proofErr w:type="spellStart"/>
      <w:r w:rsidRPr="00ED09D9">
        <w:rPr>
          <w:rFonts w:ascii="Minion Pro" w:hAnsi="Minion Pro"/>
        </w:rPr>
        <w:t>veniam</w:t>
      </w:r>
      <w:proofErr w:type="spellEnd"/>
      <w:r w:rsidRPr="00ED09D9">
        <w:rPr>
          <w:rFonts w:ascii="Minion Pro" w:hAnsi="Minion Pro"/>
        </w:rPr>
        <w:t xml:space="preserve">, </w:t>
      </w:r>
      <w:proofErr w:type="spellStart"/>
      <w:r w:rsidRPr="00ED09D9">
        <w:rPr>
          <w:rFonts w:ascii="Minion Pro" w:hAnsi="Minion Pro"/>
        </w:rPr>
        <w:t>quis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nostrud</w:t>
      </w:r>
      <w:proofErr w:type="spellEnd"/>
      <w:r w:rsidRPr="00ED09D9">
        <w:rPr>
          <w:rFonts w:ascii="Minion Pro" w:hAnsi="Minion Pro"/>
        </w:rPr>
        <w:t xml:space="preserve"> exercitation </w:t>
      </w:r>
      <w:proofErr w:type="spellStart"/>
      <w:r w:rsidRPr="00ED09D9">
        <w:rPr>
          <w:rFonts w:ascii="Minion Pro" w:hAnsi="Minion Pro"/>
        </w:rPr>
        <w:t>ullamco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laboris</w:t>
      </w:r>
      <w:proofErr w:type="spellEnd"/>
      <w:r w:rsidRPr="00ED09D9">
        <w:rPr>
          <w:rFonts w:ascii="Minion Pro" w:hAnsi="Minion Pro"/>
        </w:rPr>
        <w:t xml:space="preserve"> nisi </w:t>
      </w:r>
      <w:proofErr w:type="spellStart"/>
      <w:r w:rsidRPr="00ED09D9">
        <w:rPr>
          <w:rFonts w:ascii="Minion Pro" w:hAnsi="Minion Pro"/>
        </w:rPr>
        <w:t>ut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aliquip</w:t>
      </w:r>
      <w:proofErr w:type="spellEnd"/>
      <w:r w:rsidRPr="00ED09D9">
        <w:rPr>
          <w:rFonts w:ascii="Minion Pro" w:hAnsi="Minion Pro"/>
        </w:rPr>
        <w:t xml:space="preserve"> ex </w:t>
      </w:r>
      <w:proofErr w:type="spellStart"/>
      <w:r w:rsidRPr="00ED09D9">
        <w:rPr>
          <w:rFonts w:ascii="Minion Pro" w:hAnsi="Minion Pro"/>
        </w:rPr>
        <w:t>ea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commodo</w:t>
      </w:r>
      <w:proofErr w:type="spellEnd"/>
      <w:r w:rsidRPr="00ED09D9">
        <w:rPr>
          <w:rFonts w:ascii="Minion Pro" w:hAnsi="Minion Pro"/>
        </w:rPr>
        <w:t xml:space="preserve"> </w:t>
      </w:r>
      <w:proofErr w:type="spellStart"/>
      <w:r w:rsidRPr="00ED09D9">
        <w:rPr>
          <w:rFonts w:ascii="Minion Pro" w:hAnsi="Minion Pro"/>
        </w:rPr>
        <w:t>consequat</w:t>
      </w:r>
      <w:proofErr w:type="spellEnd"/>
      <w:r w:rsidRPr="00ED09D9">
        <w:rPr>
          <w:rFonts w:ascii="Minion Pro" w:hAnsi="Minion Pro"/>
        </w:rPr>
        <w:t>.</w:t>
      </w:r>
      <w:proofErr w:type="gramEnd"/>
      <w:r w:rsidRPr="00ED09D9">
        <w:rPr>
          <w:rFonts w:ascii="Minion Pro" w:hAnsi="Minion Pro"/>
        </w:rPr>
        <w:t> </w:t>
      </w:r>
    </w:p>
    <w:p w14:paraId="5A4EF3DF" w14:textId="71535405" w:rsidR="0089583D" w:rsidRPr="004848ED" w:rsidRDefault="00903EA7" w:rsidP="004848ED">
      <w:pPr>
        <w:rPr>
          <w:rFonts w:ascii="Minion Pro" w:hAnsi="Minion Pro"/>
        </w:rPr>
      </w:pPr>
      <w:r>
        <w:rPr>
          <w:rFonts w:ascii="Minion Pro" w:hAnsi="Minion Pro"/>
        </w:rPr>
        <w:br w:type="textWrapping" w:clear="all"/>
      </w:r>
    </w:p>
    <w:sectPr w:rsidR="0089583D" w:rsidRPr="004848ED" w:rsidSect="004848ED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8ED"/>
    <w:rsid w:val="00244214"/>
    <w:rsid w:val="00293B50"/>
    <w:rsid w:val="00373A9A"/>
    <w:rsid w:val="004848ED"/>
    <w:rsid w:val="006C3EDD"/>
    <w:rsid w:val="008459EC"/>
    <w:rsid w:val="0089583D"/>
    <w:rsid w:val="00902503"/>
    <w:rsid w:val="00903EA7"/>
    <w:rsid w:val="00B10720"/>
    <w:rsid w:val="00B41511"/>
    <w:rsid w:val="00C43A14"/>
    <w:rsid w:val="00D10B5C"/>
    <w:rsid w:val="00D867DA"/>
    <w:rsid w:val="00ED09D9"/>
    <w:rsid w:val="00EE3B48"/>
    <w:rsid w:val="00F461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E3CA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8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8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1657</Words>
  <Characters>9451</Characters>
  <Application>Microsoft Macintosh Word</Application>
  <DocSecurity>0</DocSecurity>
  <Lines>78</Lines>
  <Paragraphs>22</Paragraphs>
  <ScaleCrop>false</ScaleCrop>
  <Company>depaul</Company>
  <LinksUpToDate>false</LinksUpToDate>
  <CharactersWithSpaces>11086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2</cp:revision>
  <dcterms:created xsi:type="dcterms:W3CDTF">2015-05-20T13:55:00Z</dcterms:created>
  <dcterms:modified xsi:type="dcterms:W3CDTF">2015-05-20T13:55:00Z</dcterms:modified>
</cp:coreProperties>
</file>